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555" w:rsidRDefault="00496555" w:rsidP="00EA19E2">
      <w:pPr>
        <w:spacing w:after="0" w:line="264" w:lineRule="auto"/>
        <w:jc w:val="center"/>
        <w:rPr>
          <w:rFonts w:ascii="Arial" w:hAnsi="Arial" w:cs="Arial"/>
          <w:b/>
          <w:sz w:val="24"/>
          <w:szCs w:val="24"/>
        </w:rPr>
      </w:pPr>
      <w:r w:rsidRPr="00A10BB3">
        <w:rPr>
          <w:rFonts w:ascii="Arial" w:hAnsi="Arial" w:cs="Arial"/>
          <w:b/>
          <w:sz w:val="24"/>
          <w:szCs w:val="24"/>
        </w:rPr>
        <w:t>ADATKEZELÉSI TÁJÉKOZTATÓ</w:t>
      </w:r>
    </w:p>
    <w:p w:rsidR="003817D9" w:rsidRDefault="003817D9" w:rsidP="00EA19E2">
      <w:pPr>
        <w:spacing w:after="0" w:line="264" w:lineRule="auto"/>
        <w:jc w:val="center"/>
        <w:rPr>
          <w:rFonts w:ascii="Arial" w:hAnsi="Arial" w:cs="Arial"/>
          <w:b/>
          <w:sz w:val="24"/>
          <w:szCs w:val="24"/>
        </w:rPr>
      </w:pPr>
      <w:proofErr w:type="gramStart"/>
      <w:r>
        <w:rPr>
          <w:rFonts w:ascii="Arial" w:hAnsi="Arial" w:cs="Arial"/>
          <w:b/>
          <w:sz w:val="24"/>
          <w:szCs w:val="24"/>
        </w:rPr>
        <w:t>a</w:t>
      </w:r>
      <w:proofErr w:type="gramEnd"/>
      <w:r>
        <w:rPr>
          <w:rFonts w:ascii="Arial" w:hAnsi="Arial" w:cs="Arial"/>
          <w:b/>
          <w:sz w:val="24"/>
          <w:szCs w:val="24"/>
        </w:rPr>
        <w:t xml:space="preserve"> pénzváltás közvetítése során végzett adatkezelésről</w:t>
      </w:r>
    </w:p>
    <w:p w:rsidR="00496555" w:rsidRDefault="00496555" w:rsidP="00EA19E2">
      <w:pPr>
        <w:spacing w:after="0" w:line="264" w:lineRule="auto"/>
        <w:jc w:val="center"/>
        <w:rPr>
          <w:rFonts w:ascii="Arial" w:hAnsi="Arial" w:cs="Arial"/>
          <w:b/>
          <w:sz w:val="24"/>
          <w:szCs w:val="24"/>
        </w:rPr>
      </w:pPr>
    </w:p>
    <w:p w:rsidR="00496555" w:rsidRDefault="00496555" w:rsidP="00EA19E2">
      <w:pPr>
        <w:spacing w:after="0" w:line="264" w:lineRule="auto"/>
        <w:jc w:val="both"/>
        <w:rPr>
          <w:rFonts w:ascii="Arial" w:eastAsia="Calibri" w:hAnsi="Arial" w:cs="Arial"/>
          <w:bCs/>
        </w:rPr>
      </w:pPr>
      <w:proofErr w:type="gramStart"/>
      <w:r w:rsidRPr="00780AC2">
        <w:rPr>
          <w:rFonts w:ascii="Arial" w:eastAsia="Calibri" w:hAnsi="Arial" w:cs="Arial"/>
          <w:bCs/>
        </w:rPr>
        <w:t>A jelen adatkezelési tájékoztató célja, hogy</w:t>
      </w:r>
      <w:r w:rsidRPr="00780AC2">
        <w:rPr>
          <w:rFonts w:ascii="Arial" w:hAnsi="Arial" w:cs="Arial"/>
        </w:rPr>
        <w:t xml:space="preserve"> a 2018. május 25-től alkalmazandó Európai Parlament és Tanács (EU) 2016/679 számú </w:t>
      </w:r>
      <w:r w:rsidR="000F55D7">
        <w:rPr>
          <w:rFonts w:ascii="Arial" w:hAnsi="Arial" w:cs="Arial"/>
        </w:rPr>
        <w:t>Á</w:t>
      </w:r>
      <w:r w:rsidRPr="00780AC2">
        <w:rPr>
          <w:rFonts w:ascii="Arial" w:hAnsi="Arial" w:cs="Arial"/>
        </w:rPr>
        <w:t xml:space="preserve">ltalános </w:t>
      </w:r>
      <w:r w:rsidR="000F55D7">
        <w:rPr>
          <w:rFonts w:ascii="Arial" w:hAnsi="Arial" w:cs="Arial"/>
        </w:rPr>
        <w:t>A</w:t>
      </w:r>
      <w:r w:rsidRPr="00780AC2">
        <w:rPr>
          <w:rFonts w:ascii="Arial" w:hAnsi="Arial" w:cs="Arial"/>
        </w:rPr>
        <w:t xml:space="preserve">datvédelmi </w:t>
      </w:r>
      <w:r w:rsidR="000F55D7">
        <w:rPr>
          <w:rFonts w:ascii="Arial" w:hAnsi="Arial" w:cs="Arial"/>
        </w:rPr>
        <w:t>R</w:t>
      </w:r>
      <w:r w:rsidRPr="00780AC2">
        <w:rPr>
          <w:rFonts w:ascii="Arial" w:hAnsi="Arial" w:cs="Arial"/>
        </w:rPr>
        <w:t xml:space="preserve">endeletének (továbbiakban: </w:t>
      </w:r>
      <w:r w:rsidRPr="008C6063">
        <w:rPr>
          <w:rFonts w:ascii="Arial" w:hAnsi="Arial" w:cs="Arial"/>
          <w:b/>
        </w:rPr>
        <w:t>Rendelet vagy GDPR</w:t>
      </w:r>
      <w:r w:rsidRPr="00780AC2">
        <w:rPr>
          <w:rFonts w:ascii="Arial" w:hAnsi="Arial" w:cs="Arial"/>
        </w:rPr>
        <w:t xml:space="preserve">) való megfelelés céljából </w:t>
      </w:r>
      <w:r w:rsidRPr="00780AC2">
        <w:rPr>
          <w:rFonts w:ascii="Arial" w:eastAsia="Calibri" w:hAnsi="Arial" w:cs="Arial"/>
          <w:bCs/>
        </w:rPr>
        <w:t xml:space="preserve">áttekinthetővé tegye, hogy a </w:t>
      </w:r>
      <w:r w:rsidRPr="00162BA4">
        <w:rPr>
          <w:rFonts w:ascii="Arial" w:eastAsia="Calibri" w:hAnsi="Arial" w:cs="Arial"/>
          <w:b/>
          <w:bCs/>
        </w:rPr>
        <w:t>Pátria Takarékszövetkezet</w:t>
      </w:r>
      <w:r w:rsidR="00116DA2">
        <w:rPr>
          <w:rFonts w:ascii="Arial" w:eastAsia="Calibri" w:hAnsi="Arial" w:cs="Arial"/>
          <w:bCs/>
          <w:color w:val="FF0000"/>
        </w:rPr>
        <w:t xml:space="preserve"> </w:t>
      </w:r>
      <w:r w:rsidRPr="008C6063">
        <w:rPr>
          <w:rFonts w:ascii="Arial" w:eastAsia="Calibri" w:hAnsi="Arial" w:cs="Arial"/>
          <w:bCs/>
        </w:rPr>
        <w:t>(</w:t>
      </w:r>
      <w:r w:rsidRPr="004550BE">
        <w:rPr>
          <w:rFonts w:ascii="Arial" w:eastAsia="Calibri" w:hAnsi="Arial" w:cs="Arial"/>
          <w:bCs/>
        </w:rPr>
        <w:t>a</w:t>
      </w:r>
      <w:r w:rsidRPr="00780AC2">
        <w:rPr>
          <w:rFonts w:ascii="Arial" w:eastAsia="Calibri" w:hAnsi="Arial" w:cs="Arial"/>
          <w:bCs/>
        </w:rPr>
        <w:t xml:space="preserve"> továbbiakban:</w:t>
      </w:r>
      <w:r>
        <w:rPr>
          <w:rFonts w:ascii="Arial" w:eastAsia="Calibri" w:hAnsi="Arial" w:cs="Arial"/>
          <w:bCs/>
        </w:rPr>
        <w:t xml:space="preserve"> </w:t>
      </w:r>
      <w:r w:rsidR="004D371D">
        <w:rPr>
          <w:rFonts w:ascii="Arial" w:eastAsia="Calibri" w:hAnsi="Arial" w:cs="Arial"/>
          <w:bCs/>
        </w:rPr>
        <w:t xml:space="preserve">Megbízó </w:t>
      </w:r>
      <w:r>
        <w:rPr>
          <w:rFonts w:ascii="Arial" w:eastAsia="Calibri" w:hAnsi="Arial" w:cs="Arial"/>
          <w:bCs/>
        </w:rPr>
        <w:t>H</w:t>
      </w:r>
      <w:r w:rsidRPr="00780AC2">
        <w:rPr>
          <w:rFonts w:ascii="Arial" w:eastAsia="Calibri" w:hAnsi="Arial" w:cs="Arial"/>
          <w:bCs/>
        </w:rPr>
        <w:t>itelintézet</w:t>
      </w:r>
      <w:r>
        <w:rPr>
          <w:rFonts w:ascii="Arial" w:eastAsia="Calibri" w:hAnsi="Arial" w:cs="Arial"/>
          <w:bCs/>
        </w:rPr>
        <w:t>)</w:t>
      </w:r>
      <w:r w:rsidRPr="00780AC2">
        <w:rPr>
          <w:rFonts w:ascii="Arial" w:eastAsia="Calibri" w:hAnsi="Arial" w:cs="Arial"/>
          <w:bCs/>
        </w:rPr>
        <w:t xml:space="preserve"> </w:t>
      </w:r>
      <w:r w:rsidR="004D371D" w:rsidRPr="004F2C2F">
        <w:rPr>
          <w:rFonts w:ascii="Arial" w:eastAsia="Calibri" w:hAnsi="Arial" w:cs="Arial"/>
          <w:b/>
          <w:bCs/>
        </w:rPr>
        <w:t>megbízásából</w:t>
      </w:r>
      <w:r w:rsidR="004D371D">
        <w:rPr>
          <w:rFonts w:ascii="Arial" w:eastAsia="Calibri" w:hAnsi="Arial" w:cs="Arial"/>
          <w:bCs/>
        </w:rPr>
        <w:t xml:space="preserve"> </w:t>
      </w:r>
      <w:r w:rsidR="004D371D" w:rsidRPr="004F2C2F">
        <w:rPr>
          <w:rFonts w:ascii="Arial" w:eastAsia="Calibri" w:hAnsi="Arial" w:cs="Arial"/>
          <w:b/>
          <w:bCs/>
        </w:rPr>
        <w:t xml:space="preserve">pénzváltási tevékenységet </w:t>
      </w:r>
      <w:r w:rsidR="00947C72">
        <w:rPr>
          <w:rFonts w:ascii="Arial" w:eastAsia="Calibri" w:hAnsi="Arial" w:cs="Arial"/>
          <w:b/>
          <w:bCs/>
        </w:rPr>
        <w:t>végző K</w:t>
      </w:r>
      <w:r w:rsidR="004D371D" w:rsidRPr="004F2C2F">
        <w:rPr>
          <w:rFonts w:ascii="Arial" w:eastAsia="Calibri" w:hAnsi="Arial" w:cs="Arial"/>
          <w:b/>
          <w:bCs/>
        </w:rPr>
        <w:t>özvetítő</w:t>
      </w:r>
      <w:r w:rsidR="004D371D">
        <w:rPr>
          <w:rFonts w:ascii="Arial" w:eastAsia="Calibri" w:hAnsi="Arial" w:cs="Arial"/>
          <w:bCs/>
        </w:rPr>
        <w:t xml:space="preserve"> (a továbbiakban: </w:t>
      </w:r>
      <w:r w:rsidR="00947C72" w:rsidRPr="00193A2D">
        <w:rPr>
          <w:rFonts w:ascii="Arial" w:eastAsia="Calibri" w:hAnsi="Arial" w:cs="Arial"/>
          <w:b/>
          <w:bCs/>
        </w:rPr>
        <w:t>Pénzváltó Iroda</w:t>
      </w:r>
      <w:r w:rsidR="004D371D">
        <w:rPr>
          <w:rFonts w:ascii="Arial" w:eastAsia="Calibri" w:hAnsi="Arial" w:cs="Arial"/>
          <w:bCs/>
        </w:rPr>
        <w:t xml:space="preserve">) </w:t>
      </w:r>
      <w:r w:rsidRPr="00780AC2">
        <w:rPr>
          <w:rFonts w:ascii="Arial" w:eastAsia="Calibri" w:hAnsi="Arial" w:cs="Arial"/>
          <w:bCs/>
        </w:rPr>
        <w:t>milyen célból, milyen jogalap</w:t>
      </w:r>
      <w:r>
        <w:rPr>
          <w:rFonts w:ascii="Arial" w:eastAsia="Calibri" w:hAnsi="Arial" w:cs="Arial"/>
          <w:bCs/>
        </w:rPr>
        <w:t>ok</w:t>
      </w:r>
      <w:r w:rsidRPr="00780AC2">
        <w:rPr>
          <w:rFonts w:ascii="Arial" w:eastAsia="Calibri" w:hAnsi="Arial" w:cs="Arial"/>
          <w:bCs/>
        </w:rPr>
        <w:t xml:space="preserve"> alapján, hogyan gyűjti, használja fel természetes személyek adatait, azokba kik tekinthetnek bele és k</w:t>
      </w:r>
      <w:r>
        <w:rPr>
          <w:rFonts w:ascii="Arial" w:eastAsia="Calibri" w:hAnsi="Arial" w:cs="Arial"/>
          <w:bCs/>
        </w:rPr>
        <w:t xml:space="preserve">iknek kerülnek továbbításra, a </w:t>
      </w:r>
      <w:r w:rsidR="00193A2D">
        <w:rPr>
          <w:rFonts w:ascii="Arial" w:eastAsia="Calibri" w:hAnsi="Arial" w:cs="Arial"/>
          <w:bCs/>
        </w:rPr>
        <w:t xml:space="preserve">Pénzváltó Iroda </w:t>
      </w:r>
      <w:r w:rsidRPr="00780AC2">
        <w:rPr>
          <w:rFonts w:ascii="Arial" w:eastAsia="Calibri" w:hAnsi="Arial" w:cs="Arial"/>
          <w:bCs/>
        </w:rPr>
        <w:t>azokat meddig</w:t>
      </w:r>
      <w:proofErr w:type="gramEnd"/>
      <w:r w:rsidRPr="00780AC2">
        <w:rPr>
          <w:rFonts w:ascii="Arial" w:eastAsia="Calibri" w:hAnsi="Arial" w:cs="Arial"/>
          <w:bCs/>
        </w:rPr>
        <w:t xml:space="preserve"> </w:t>
      </w:r>
      <w:proofErr w:type="gramStart"/>
      <w:r w:rsidRPr="00780AC2">
        <w:rPr>
          <w:rFonts w:ascii="Arial" w:eastAsia="Calibri" w:hAnsi="Arial" w:cs="Arial"/>
          <w:bCs/>
        </w:rPr>
        <w:t>őrzi</w:t>
      </w:r>
      <w:proofErr w:type="gramEnd"/>
      <w:r w:rsidRPr="00780AC2">
        <w:rPr>
          <w:rFonts w:ascii="Arial" w:eastAsia="Calibri" w:hAnsi="Arial" w:cs="Arial"/>
          <w:bCs/>
        </w:rPr>
        <w:t xml:space="preserve"> meg, valamint hogy milyen jogok illetik meg az </w:t>
      </w:r>
      <w:r>
        <w:rPr>
          <w:rFonts w:ascii="Arial" w:eastAsia="Calibri" w:hAnsi="Arial" w:cs="Arial"/>
          <w:bCs/>
        </w:rPr>
        <w:t>É</w:t>
      </w:r>
      <w:r w:rsidRPr="00780AC2">
        <w:rPr>
          <w:rFonts w:ascii="Arial" w:eastAsia="Calibri" w:hAnsi="Arial" w:cs="Arial"/>
          <w:bCs/>
        </w:rPr>
        <w:t>rintett</w:t>
      </w:r>
      <w:r>
        <w:rPr>
          <w:rFonts w:ascii="Arial" w:eastAsia="Calibri" w:hAnsi="Arial" w:cs="Arial"/>
          <w:bCs/>
        </w:rPr>
        <w:t>eket a</w:t>
      </w:r>
      <w:r w:rsidRPr="00780AC2">
        <w:rPr>
          <w:rFonts w:ascii="Arial" w:eastAsia="Calibri" w:hAnsi="Arial" w:cs="Arial"/>
          <w:bCs/>
        </w:rPr>
        <w:t xml:space="preserve"> személyes adataik kezelésével kapcsolatban.</w:t>
      </w:r>
    </w:p>
    <w:p w:rsidR="00EA19E2" w:rsidRPr="00780AC2" w:rsidRDefault="00EA19E2" w:rsidP="00EA19E2">
      <w:pPr>
        <w:spacing w:after="0" w:line="264" w:lineRule="auto"/>
        <w:jc w:val="both"/>
        <w:rPr>
          <w:rFonts w:ascii="Arial" w:eastAsia="Calibri" w:hAnsi="Arial" w:cs="Arial"/>
          <w:bCs/>
        </w:rPr>
      </w:pPr>
    </w:p>
    <w:p w:rsidR="005C33E1" w:rsidRPr="00B33775" w:rsidRDefault="00496555" w:rsidP="00EA19E2">
      <w:pPr>
        <w:pStyle w:val="Listaszerbekezds"/>
        <w:numPr>
          <w:ilvl w:val="0"/>
          <w:numId w:val="15"/>
        </w:numPr>
        <w:spacing w:after="0" w:line="264" w:lineRule="auto"/>
        <w:jc w:val="both"/>
        <w:rPr>
          <w:rFonts w:ascii="Arial" w:hAnsi="Arial" w:cs="Arial"/>
          <w:b/>
          <w:bCs/>
          <w:i/>
        </w:rPr>
      </w:pPr>
      <w:r w:rsidRPr="00B33775">
        <w:rPr>
          <w:rFonts w:ascii="Arial" w:hAnsi="Arial" w:cs="Arial"/>
          <w:b/>
          <w:bCs/>
          <w:i/>
        </w:rPr>
        <w:t xml:space="preserve">Adatkezelő </w:t>
      </w:r>
      <w:r w:rsidR="00DE797A" w:rsidRPr="00B33775">
        <w:rPr>
          <w:rFonts w:ascii="Arial" w:hAnsi="Arial" w:cs="Arial"/>
          <w:b/>
          <w:bCs/>
          <w:i/>
        </w:rPr>
        <w:t>Pénzváltó Iroda</w:t>
      </w:r>
      <w:r w:rsidR="005D37D7" w:rsidRPr="00B33775">
        <w:rPr>
          <w:rFonts w:ascii="Arial" w:hAnsi="Arial" w:cs="Arial"/>
          <w:b/>
          <w:bCs/>
          <w:i/>
        </w:rPr>
        <w:t xml:space="preserve"> megnevezése</w:t>
      </w:r>
    </w:p>
    <w:p w:rsidR="005D37D7" w:rsidRPr="00B33775" w:rsidRDefault="005D37D7" w:rsidP="00EA19E2">
      <w:pPr>
        <w:pStyle w:val="Listaszerbekezds"/>
        <w:spacing w:after="0" w:line="264" w:lineRule="auto"/>
        <w:jc w:val="both"/>
        <w:rPr>
          <w:rFonts w:ascii="Arial" w:hAnsi="Arial" w:cs="Arial"/>
          <w:b/>
          <w:bCs/>
        </w:rPr>
      </w:pPr>
    </w:p>
    <w:p w:rsidR="00B821DD" w:rsidRPr="00B33775" w:rsidRDefault="00B821DD" w:rsidP="00EA19E2">
      <w:pPr>
        <w:pStyle w:val="Listaszerbekezds"/>
        <w:numPr>
          <w:ilvl w:val="0"/>
          <w:numId w:val="7"/>
        </w:numPr>
        <w:spacing w:after="0" w:line="264" w:lineRule="auto"/>
        <w:jc w:val="both"/>
        <w:rPr>
          <w:rFonts w:ascii="Arial" w:hAnsi="Arial" w:cs="Arial"/>
          <w:bCs/>
        </w:rPr>
      </w:pPr>
      <w:r w:rsidRPr="00B33775">
        <w:rPr>
          <w:rFonts w:ascii="Arial" w:eastAsia="Calibri" w:hAnsi="Arial" w:cs="Arial"/>
          <w:bCs/>
        </w:rPr>
        <w:t xml:space="preserve">Neve: </w:t>
      </w:r>
      <w:r w:rsidR="00B33775">
        <w:rPr>
          <w:rFonts w:ascii="Arial" w:eastAsia="Calibri" w:hAnsi="Arial" w:cs="Arial"/>
          <w:bCs/>
        </w:rPr>
        <w:t>Világvándor Kft.</w:t>
      </w:r>
    </w:p>
    <w:p w:rsidR="00B821DD" w:rsidRPr="00B33775" w:rsidRDefault="00B821DD" w:rsidP="00EA19E2">
      <w:pPr>
        <w:pStyle w:val="Listaszerbekezds"/>
        <w:numPr>
          <w:ilvl w:val="0"/>
          <w:numId w:val="7"/>
        </w:numPr>
        <w:spacing w:after="0" w:line="264" w:lineRule="auto"/>
        <w:jc w:val="both"/>
        <w:rPr>
          <w:rFonts w:ascii="Arial" w:hAnsi="Arial" w:cs="Arial"/>
          <w:bCs/>
        </w:rPr>
      </w:pPr>
      <w:r w:rsidRPr="00B33775">
        <w:rPr>
          <w:rFonts w:ascii="Arial" w:hAnsi="Arial" w:cs="Arial"/>
          <w:bCs/>
        </w:rPr>
        <w:t xml:space="preserve">Székhelye: </w:t>
      </w:r>
      <w:r w:rsidR="00B33775">
        <w:rPr>
          <w:rFonts w:ascii="Arial" w:hAnsi="Arial" w:cs="Arial"/>
          <w:bCs/>
        </w:rPr>
        <w:t>5900 Orosháza Kossuth u. 6-8.</w:t>
      </w:r>
    </w:p>
    <w:p w:rsidR="00B821DD" w:rsidRPr="00B33775" w:rsidRDefault="00832C40" w:rsidP="00EA19E2">
      <w:pPr>
        <w:pStyle w:val="Listaszerbekezds"/>
        <w:numPr>
          <w:ilvl w:val="0"/>
          <w:numId w:val="7"/>
        </w:numPr>
        <w:spacing w:after="0" w:line="264" w:lineRule="auto"/>
        <w:jc w:val="both"/>
        <w:rPr>
          <w:rFonts w:ascii="Arial" w:hAnsi="Arial" w:cs="Arial"/>
          <w:bCs/>
        </w:rPr>
      </w:pPr>
      <w:r w:rsidRPr="00B33775">
        <w:rPr>
          <w:rFonts w:ascii="Arial" w:hAnsi="Arial" w:cs="Arial"/>
          <w:bCs/>
        </w:rPr>
        <w:t>Posta</w:t>
      </w:r>
      <w:r w:rsidR="00B821DD" w:rsidRPr="00B33775">
        <w:rPr>
          <w:rFonts w:ascii="Arial" w:hAnsi="Arial" w:cs="Arial"/>
          <w:bCs/>
        </w:rPr>
        <w:t xml:space="preserve">címe: </w:t>
      </w:r>
      <w:r w:rsidR="00B33775">
        <w:rPr>
          <w:rFonts w:ascii="Arial" w:hAnsi="Arial" w:cs="Arial"/>
          <w:bCs/>
        </w:rPr>
        <w:t>5900 Orosháza, Kossuth u. 6-8.</w:t>
      </w:r>
    </w:p>
    <w:p w:rsidR="00B821DD" w:rsidRPr="00B33775" w:rsidRDefault="00B821DD" w:rsidP="00EA19E2">
      <w:pPr>
        <w:pStyle w:val="Listaszerbekezds"/>
        <w:numPr>
          <w:ilvl w:val="0"/>
          <w:numId w:val="7"/>
        </w:numPr>
        <w:spacing w:after="0" w:line="264" w:lineRule="auto"/>
        <w:jc w:val="both"/>
        <w:rPr>
          <w:rFonts w:ascii="Arial" w:hAnsi="Arial" w:cs="Arial"/>
          <w:bCs/>
        </w:rPr>
      </w:pPr>
      <w:r w:rsidRPr="00B33775">
        <w:rPr>
          <w:rFonts w:ascii="Arial" w:hAnsi="Arial" w:cs="Arial"/>
          <w:bCs/>
        </w:rPr>
        <w:t xml:space="preserve">Elektronikus (e-mail) címe: </w:t>
      </w:r>
      <w:r w:rsidR="00B33775">
        <w:rPr>
          <w:rFonts w:ascii="Arial" w:hAnsi="Arial" w:cs="Arial"/>
          <w:bCs/>
        </w:rPr>
        <w:t>fejes@vilagvandorkft.hu</w:t>
      </w:r>
    </w:p>
    <w:p w:rsidR="00A53276" w:rsidRPr="00B33775" w:rsidRDefault="00A53276" w:rsidP="00EA19E2">
      <w:pPr>
        <w:pStyle w:val="Listaszerbekezds"/>
        <w:numPr>
          <w:ilvl w:val="0"/>
          <w:numId w:val="7"/>
        </w:numPr>
        <w:spacing w:after="0" w:line="264" w:lineRule="auto"/>
        <w:jc w:val="both"/>
        <w:rPr>
          <w:rFonts w:ascii="Arial" w:hAnsi="Arial" w:cs="Arial"/>
          <w:bCs/>
        </w:rPr>
      </w:pPr>
      <w:r w:rsidRPr="00B33775">
        <w:rPr>
          <w:rFonts w:ascii="Arial" w:hAnsi="Arial" w:cs="Arial"/>
          <w:bCs/>
        </w:rPr>
        <w:t>Telefon:</w:t>
      </w:r>
      <w:r w:rsidR="00B33775">
        <w:rPr>
          <w:rFonts w:ascii="Arial" w:hAnsi="Arial" w:cs="Arial"/>
          <w:bCs/>
        </w:rPr>
        <w:t xml:space="preserve"> 20/594-2561</w:t>
      </w:r>
    </w:p>
    <w:p w:rsidR="00A53276" w:rsidRPr="00B33775" w:rsidRDefault="00A53276" w:rsidP="00EA19E2">
      <w:pPr>
        <w:pStyle w:val="Listaszerbekezds"/>
        <w:numPr>
          <w:ilvl w:val="0"/>
          <w:numId w:val="7"/>
        </w:numPr>
        <w:spacing w:after="0" w:line="264" w:lineRule="auto"/>
        <w:jc w:val="both"/>
        <w:rPr>
          <w:rFonts w:ascii="Arial" w:hAnsi="Arial" w:cs="Arial"/>
          <w:bCs/>
        </w:rPr>
      </w:pPr>
      <w:r w:rsidRPr="00B33775">
        <w:rPr>
          <w:rFonts w:ascii="Arial" w:hAnsi="Arial" w:cs="Arial"/>
          <w:bCs/>
        </w:rPr>
        <w:t>Fax:</w:t>
      </w:r>
      <w:r w:rsidR="00B33775">
        <w:rPr>
          <w:rFonts w:ascii="Arial" w:hAnsi="Arial" w:cs="Arial"/>
          <w:bCs/>
        </w:rPr>
        <w:t>-</w:t>
      </w:r>
    </w:p>
    <w:p w:rsidR="002B7802" w:rsidRPr="00B33775" w:rsidRDefault="00A53276" w:rsidP="00AD543B">
      <w:pPr>
        <w:pStyle w:val="Listaszerbekezds"/>
        <w:numPr>
          <w:ilvl w:val="0"/>
          <w:numId w:val="7"/>
        </w:numPr>
        <w:spacing w:after="0" w:line="264" w:lineRule="auto"/>
        <w:jc w:val="both"/>
        <w:rPr>
          <w:rFonts w:ascii="Arial" w:hAnsi="Arial" w:cs="Arial"/>
          <w:b/>
          <w:bCs/>
        </w:rPr>
      </w:pPr>
      <w:r w:rsidRPr="00B33775">
        <w:rPr>
          <w:rFonts w:ascii="Arial" w:hAnsi="Arial" w:cs="Arial"/>
          <w:bCs/>
        </w:rPr>
        <w:t>Honlap:</w:t>
      </w:r>
      <w:r w:rsidR="00B33775">
        <w:rPr>
          <w:rFonts w:ascii="Arial" w:hAnsi="Arial" w:cs="Arial"/>
          <w:bCs/>
        </w:rPr>
        <w:t xml:space="preserve"> www.vilagvandorkft.hu</w:t>
      </w:r>
    </w:p>
    <w:p w:rsidR="00DA748B" w:rsidRPr="00B33775" w:rsidRDefault="00DA748B" w:rsidP="00DA748B">
      <w:pPr>
        <w:pStyle w:val="Listaszerbekezds"/>
        <w:numPr>
          <w:ilvl w:val="0"/>
          <w:numId w:val="7"/>
        </w:numPr>
        <w:spacing w:after="0" w:line="264" w:lineRule="auto"/>
        <w:jc w:val="both"/>
        <w:rPr>
          <w:rFonts w:ascii="Arial" w:hAnsi="Arial" w:cs="Arial"/>
          <w:bCs/>
        </w:rPr>
      </w:pPr>
      <w:r w:rsidRPr="00B33775">
        <w:rPr>
          <w:rFonts w:ascii="Arial" w:hAnsi="Arial" w:cs="Arial"/>
          <w:bCs/>
        </w:rPr>
        <w:t>Adatvédelemért felelős munkatárs / megbízott külső szakértő</w:t>
      </w:r>
      <w:r w:rsidR="00FB40A9" w:rsidRPr="00B33775">
        <w:rPr>
          <w:rFonts w:ascii="Arial" w:hAnsi="Arial" w:cs="Arial"/>
          <w:bCs/>
        </w:rPr>
        <w:t xml:space="preserve"> elérhetőségei</w:t>
      </w:r>
      <w:r w:rsidRPr="00B33775">
        <w:rPr>
          <w:rFonts w:ascii="Arial" w:hAnsi="Arial" w:cs="Arial"/>
          <w:bCs/>
        </w:rPr>
        <w:t>:</w:t>
      </w:r>
    </w:p>
    <w:p w:rsidR="00DA748B" w:rsidRPr="00B33775" w:rsidRDefault="00FB40A9" w:rsidP="00085404">
      <w:pPr>
        <w:pStyle w:val="Listaszerbekezds"/>
        <w:numPr>
          <w:ilvl w:val="1"/>
          <w:numId w:val="7"/>
        </w:numPr>
        <w:spacing w:after="0" w:line="264" w:lineRule="auto"/>
        <w:jc w:val="both"/>
        <w:rPr>
          <w:rFonts w:ascii="Arial" w:hAnsi="Arial" w:cs="Arial"/>
          <w:bCs/>
        </w:rPr>
      </w:pPr>
      <w:r w:rsidRPr="00B33775">
        <w:rPr>
          <w:rFonts w:ascii="Arial" w:hAnsi="Arial" w:cs="Arial"/>
          <w:bCs/>
        </w:rPr>
        <w:t>telefon</w:t>
      </w:r>
      <w:r w:rsidR="00DA748B" w:rsidRPr="00B33775">
        <w:rPr>
          <w:rFonts w:ascii="Arial" w:hAnsi="Arial" w:cs="Arial"/>
          <w:bCs/>
        </w:rPr>
        <w:t xml:space="preserve">: </w:t>
      </w:r>
      <w:r w:rsidR="004221E9">
        <w:rPr>
          <w:rFonts w:ascii="Arial" w:hAnsi="Arial" w:cs="Arial"/>
          <w:bCs/>
        </w:rPr>
        <w:t>709496458</w:t>
      </w:r>
    </w:p>
    <w:p w:rsidR="00DA748B" w:rsidRPr="00B33775" w:rsidRDefault="00DA748B" w:rsidP="00DA748B">
      <w:pPr>
        <w:pStyle w:val="Listaszerbekezds"/>
        <w:numPr>
          <w:ilvl w:val="1"/>
          <w:numId w:val="7"/>
        </w:numPr>
        <w:spacing w:after="0" w:line="264" w:lineRule="auto"/>
        <w:jc w:val="both"/>
        <w:rPr>
          <w:rFonts w:ascii="Arial" w:hAnsi="Arial" w:cs="Arial"/>
          <w:b/>
          <w:bCs/>
        </w:rPr>
      </w:pPr>
      <w:r w:rsidRPr="00B33775">
        <w:rPr>
          <w:rFonts w:ascii="Arial" w:hAnsi="Arial" w:cs="Arial"/>
          <w:bCs/>
        </w:rPr>
        <w:t xml:space="preserve">e-mail cím: </w:t>
      </w:r>
      <w:r w:rsidR="004221E9">
        <w:rPr>
          <w:rFonts w:ascii="Arial" w:hAnsi="Arial" w:cs="Arial"/>
          <w:bCs/>
        </w:rPr>
        <w:t>info@vilagvandorkft.hu</w:t>
      </w:r>
      <w:bookmarkStart w:id="0" w:name="_GoBack"/>
      <w:bookmarkEnd w:id="0"/>
    </w:p>
    <w:p w:rsidR="00DA748B" w:rsidRPr="00B33775" w:rsidRDefault="00DA748B" w:rsidP="00FB40A9">
      <w:pPr>
        <w:pStyle w:val="Listaszerbekezds"/>
        <w:spacing w:after="0" w:line="264" w:lineRule="auto"/>
        <w:jc w:val="both"/>
        <w:rPr>
          <w:rFonts w:ascii="Arial" w:hAnsi="Arial" w:cs="Arial"/>
          <w:b/>
          <w:bCs/>
          <w:highlight w:val="yellow"/>
        </w:rPr>
      </w:pPr>
    </w:p>
    <w:p w:rsidR="00496555" w:rsidRPr="008C6063" w:rsidRDefault="005C33E1" w:rsidP="00EA19E2">
      <w:pPr>
        <w:spacing w:after="0" w:line="264" w:lineRule="auto"/>
        <w:jc w:val="both"/>
        <w:rPr>
          <w:rFonts w:ascii="Arial" w:hAnsi="Arial" w:cs="Arial"/>
          <w:b/>
          <w:bCs/>
        </w:rPr>
      </w:pPr>
      <w:r w:rsidRPr="00B33775">
        <w:rPr>
          <w:rFonts w:ascii="Arial" w:hAnsi="Arial" w:cs="Arial"/>
          <w:b/>
          <w:bCs/>
        </w:rPr>
        <w:t xml:space="preserve">Megbízó </w:t>
      </w:r>
      <w:r w:rsidR="00496555" w:rsidRPr="00B33775">
        <w:rPr>
          <w:rFonts w:ascii="Arial" w:hAnsi="Arial" w:cs="Arial"/>
          <w:b/>
          <w:bCs/>
        </w:rPr>
        <w:t>Hitelintézet</w:t>
      </w:r>
      <w:r w:rsidR="00496555" w:rsidRPr="008C6063">
        <w:rPr>
          <w:rFonts w:ascii="Arial" w:hAnsi="Arial" w:cs="Arial"/>
          <w:b/>
          <w:bCs/>
        </w:rPr>
        <w:t>:</w:t>
      </w:r>
    </w:p>
    <w:p w:rsidR="00496555" w:rsidRPr="008C6063" w:rsidRDefault="00496555" w:rsidP="00EA19E2">
      <w:pPr>
        <w:pStyle w:val="Listaszerbekezds"/>
        <w:numPr>
          <w:ilvl w:val="0"/>
          <w:numId w:val="7"/>
        </w:numPr>
        <w:spacing w:after="0" w:line="264" w:lineRule="auto"/>
        <w:jc w:val="both"/>
        <w:rPr>
          <w:rFonts w:ascii="Arial" w:hAnsi="Arial" w:cs="Arial"/>
          <w:bCs/>
        </w:rPr>
      </w:pPr>
      <w:r w:rsidRPr="008C6063">
        <w:rPr>
          <w:rFonts w:ascii="Arial" w:eastAsia="Calibri" w:hAnsi="Arial" w:cs="Arial"/>
          <w:bCs/>
        </w:rPr>
        <w:t>Neve:</w:t>
      </w:r>
      <w:r>
        <w:rPr>
          <w:rFonts w:ascii="Arial" w:eastAsia="Calibri" w:hAnsi="Arial" w:cs="Arial"/>
          <w:bCs/>
        </w:rPr>
        <w:t xml:space="preserve"> Pátria Takarékszövetkezet</w:t>
      </w:r>
    </w:p>
    <w:p w:rsidR="00496555" w:rsidRDefault="00496555" w:rsidP="00EA19E2">
      <w:pPr>
        <w:pStyle w:val="Listaszerbekezds"/>
        <w:numPr>
          <w:ilvl w:val="0"/>
          <w:numId w:val="7"/>
        </w:numPr>
        <w:spacing w:after="0" w:line="264" w:lineRule="auto"/>
        <w:jc w:val="both"/>
        <w:rPr>
          <w:rFonts w:ascii="Arial" w:hAnsi="Arial" w:cs="Arial"/>
          <w:bCs/>
        </w:rPr>
      </w:pPr>
      <w:r w:rsidRPr="008C6063">
        <w:rPr>
          <w:rFonts w:ascii="Arial" w:hAnsi="Arial" w:cs="Arial"/>
          <w:bCs/>
        </w:rPr>
        <w:t>Székhelye:</w:t>
      </w:r>
      <w:r>
        <w:rPr>
          <w:rFonts w:ascii="Arial" w:hAnsi="Arial" w:cs="Arial"/>
          <w:bCs/>
        </w:rPr>
        <w:t xml:space="preserve"> 2230 Gyömrő, Petőfi Sándor utca 22. </w:t>
      </w:r>
    </w:p>
    <w:p w:rsidR="00496555" w:rsidRPr="00812610" w:rsidRDefault="00832C40" w:rsidP="00EA19E2">
      <w:pPr>
        <w:pStyle w:val="Listaszerbekezds"/>
        <w:numPr>
          <w:ilvl w:val="0"/>
          <w:numId w:val="7"/>
        </w:numPr>
        <w:spacing w:after="0" w:line="264" w:lineRule="auto"/>
        <w:jc w:val="both"/>
        <w:rPr>
          <w:rFonts w:ascii="Arial" w:hAnsi="Arial" w:cs="Arial"/>
          <w:bCs/>
        </w:rPr>
      </w:pPr>
      <w:r>
        <w:rPr>
          <w:rFonts w:ascii="Arial" w:hAnsi="Arial" w:cs="Arial"/>
          <w:bCs/>
        </w:rPr>
        <w:t>Posta</w:t>
      </w:r>
      <w:r w:rsidR="00496555" w:rsidRPr="00812610">
        <w:rPr>
          <w:rFonts w:ascii="Arial" w:hAnsi="Arial" w:cs="Arial"/>
          <w:bCs/>
        </w:rPr>
        <w:t xml:space="preserve">címe: 2230 Gyömrő, Petőfi Sándor utca 22. </w:t>
      </w:r>
    </w:p>
    <w:p w:rsidR="00496555" w:rsidRPr="00812610" w:rsidRDefault="00496555" w:rsidP="00EA19E2">
      <w:pPr>
        <w:pStyle w:val="Listaszerbekezds"/>
        <w:numPr>
          <w:ilvl w:val="0"/>
          <w:numId w:val="7"/>
        </w:numPr>
        <w:spacing w:after="0" w:line="264" w:lineRule="auto"/>
        <w:jc w:val="both"/>
        <w:rPr>
          <w:rFonts w:ascii="Arial" w:hAnsi="Arial" w:cs="Arial"/>
          <w:bCs/>
        </w:rPr>
      </w:pPr>
      <w:r w:rsidRPr="00812610">
        <w:rPr>
          <w:rFonts w:ascii="Arial" w:hAnsi="Arial" w:cs="Arial"/>
          <w:bCs/>
        </w:rPr>
        <w:t>Elektronikus (e-mail) címe: kozpont@patriatakarek.hu</w:t>
      </w:r>
    </w:p>
    <w:p w:rsidR="00A53276" w:rsidRDefault="00A53276" w:rsidP="00EA19E2">
      <w:pPr>
        <w:pStyle w:val="Listaszerbekezds"/>
        <w:numPr>
          <w:ilvl w:val="0"/>
          <w:numId w:val="7"/>
        </w:numPr>
        <w:spacing w:after="0" w:line="264" w:lineRule="auto"/>
        <w:jc w:val="both"/>
        <w:rPr>
          <w:rFonts w:ascii="Arial" w:hAnsi="Arial" w:cs="Arial"/>
          <w:bCs/>
        </w:rPr>
      </w:pPr>
      <w:r>
        <w:rPr>
          <w:rFonts w:ascii="Arial" w:hAnsi="Arial" w:cs="Arial"/>
          <w:bCs/>
        </w:rPr>
        <w:t>Honlap: www.patriatakarek.hu</w:t>
      </w:r>
    </w:p>
    <w:p w:rsidR="009B3E91" w:rsidRDefault="00496555" w:rsidP="00EA19E2">
      <w:pPr>
        <w:pStyle w:val="Listaszerbekezds"/>
        <w:numPr>
          <w:ilvl w:val="0"/>
          <w:numId w:val="7"/>
        </w:numPr>
        <w:spacing w:after="0" w:line="264" w:lineRule="auto"/>
        <w:jc w:val="both"/>
        <w:rPr>
          <w:rFonts w:ascii="Arial" w:hAnsi="Arial" w:cs="Arial"/>
          <w:bCs/>
        </w:rPr>
      </w:pPr>
      <w:r w:rsidRPr="005A4F44">
        <w:rPr>
          <w:rFonts w:ascii="Arial" w:hAnsi="Arial" w:cs="Arial"/>
          <w:bCs/>
        </w:rPr>
        <w:t>Adatvédelmi tisztviselő</w:t>
      </w:r>
      <w:r w:rsidR="006B69A2">
        <w:rPr>
          <w:rFonts w:ascii="Arial" w:hAnsi="Arial" w:cs="Arial"/>
          <w:bCs/>
        </w:rPr>
        <w:t xml:space="preserve"> és helyettesítőjének elérhetőségei</w:t>
      </w:r>
      <w:r w:rsidR="005A4F44" w:rsidRPr="005A4F44">
        <w:rPr>
          <w:rFonts w:ascii="Arial" w:hAnsi="Arial" w:cs="Arial"/>
          <w:bCs/>
        </w:rPr>
        <w:t>:</w:t>
      </w:r>
      <w:r w:rsidRPr="005A4F44">
        <w:rPr>
          <w:rFonts w:ascii="Arial" w:hAnsi="Arial" w:cs="Arial"/>
          <w:bCs/>
        </w:rPr>
        <w:t xml:space="preserve"> </w:t>
      </w:r>
    </w:p>
    <w:p w:rsidR="004869F2" w:rsidRDefault="00496555" w:rsidP="00EA19E2">
      <w:pPr>
        <w:pStyle w:val="Listaszerbekezds"/>
        <w:numPr>
          <w:ilvl w:val="1"/>
          <w:numId w:val="7"/>
        </w:numPr>
        <w:spacing w:after="0" w:line="264" w:lineRule="auto"/>
        <w:jc w:val="both"/>
        <w:rPr>
          <w:rFonts w:ascii="Arial" w:hAnsi="Arial" w:cs="Arial"/>
          <w:bCs/>
        </w:rPr>
      </w:pPr>
      <w:r w:rsidRPr="009B3E91">
        <w:rPr>
          <w:rFonts w:ascii="Arial" w:hAnsi="Arial" w:cs="Arial"/>
          <w:bCs/>
        </w:rPr>
        <w:t>dr. Magyar Gyöngyi</w:t>
      </w:r>
      <w:r w:rsidR="009B3E91">
        <w:rPr>
          <w:rFonts w:ascii="Arial" w:hAnsi="Arial" w:cs="Arial"/>
          <w:bCs/>
        </w:rPr>
        <w:t xml:space="preserve"> (</w:t>
      </w:r>
      <w:r w:rsidR="00064155" w:rsidRPr="009B3E91">
        <w:rPr>
          <w:rFonts w:ascii="Arial" w:hAnsi="Arial" w:cs="Arial"/>
          <w:bCs/>
        </w:rPr>
        <w:t xml:space="preserve">+36 </w:t>
      </w:r>
      <w:r w:rsidR="005A4F44" w:rsidRPr="009B3E91">
        <w:rPr>
          <w:rFonts w:ascii="Arial" w:hAnsi="Arial" w:cs="Arial"/>
          <w:bCs/>
        </w:rPr>
        <w:t>29 530</w:t>
      </w:r>
      <w:r w:rsidR="009B3E91">
        <w:rPr>
          <w:rFonts w:ascii="Arial" w:hAnsi="Arial" w:cs="Arial"/>
          <w:bCs/>
        </w:rPr>
        <w:t> </w:t>
      </w:r>
      <w:r w:rsidR="005A4F44" w:rsidRPr="009B3E91">
        <w:rPr>
          <w:rFonts w:ascii="Arial" w:hAnsi="Arial" w:cs="Arial"/>
          <w:bCs/>
        </w:rPr>
        <w:t>219</w:t>
      </w:r>
      <w:r w:rsidR="009B3E91">
        <w:rPr>
          <w:rFonts w:ascii="Arial" w:hAnsi="Arial" w:cs="Arial"/>
          <w:bCs/>
        </w:rPr>
        <w:t>)</w:t>
      </w:r>
    </w:p>
    <w:p w:rsidR="009B3E91" w:rsidRPr="009B3E91" w:rsidRDefault="009B3E91" w:rsidP="00EA19E2">
      <w:pPr>
        <w:pStyle w:val="Listaszerbekezds"/>
        <w:numPr>
          <w:ilvl w:val="1"/>
          <w:numId w:val="7"/>
        </w:numPr>
        <w:spacing w:after="0" w:line="264" w:lineRule="auto"/>
        <w:jc w:val="both"/>
        <w:rPr>
          <w:rFonts w:ascii="Arial" w:hAnsi="Arial" w:cs="Arial"/>
          <w:bCs/>
        </w:rPr>
      </w:pPr>
      <w:r>
        <w:rPr>
          <w:rFonts w:ascii="Arial" w:hAnsi="Arial" w:cs="Arial"/>
          <w:bCs/>
        </w:rPr>
        <w:t xml:space="preserve">Lengyelné Kiss Ilona (+36 </w:t>
      </w:r>
      <w:r w:rsidRPr="005A4F44">
        <w:rPr>
          <w:rFonts w:ascii="Arial" w:hAnsi="Arial" w:cs="Arial"/>
          <w:bCs/>
        </w:rPr>
        <w:t>29 53</w:t>
      </w:r>
      <w:r>
        <w:rPr>
          <w:rFonts w:ascii="Arial" w:hAnsi="Arial" w:cs="Arial"/>
          <w:bCs/>
        </w:rPr>
        <w:t>1 </w:t>
      </w:r>
      <w:r w:rsidRPr="005A4F44">
        <w:rPr>
          <w:rFonts w:ascii="Arial" w:hAnsi="Arial" w:cs="Arial"/>
          <w:bCs/>
        </w:rPr>
        <w:t>2</w:t>
      </w:r>
      <w:r>
        <w:rPr>
          <w:rFonts w:ascii="Arial" w:hAnsi="Arial" w:cs="Arial"/>
          <w:bCs/>
        </w:rPr>
        <w:t>85)</w:t>
      </w:r>
    </w:p>
    <w:p w:rsidR="005A4F44" w:rsidRDefault="00DA748B" w:rsidP="00EA19E2">
      <w:pPr>
        <w:pStyle w:val="Listaszerbekezds"/>
        <w:numPr>
          <w:ilvl w:val="1"/>
          <w:numId w:val="7"/>
        </w:numPr>
        <w:spacing w:after="0" w:line="264" w:lineRule="auto"/>
        <w:jc w:val="both"/>
        <w:rPr>
          <w:rFonts w:ascii="Arial" w:hAnsi="Arial" w:cs="Arial"/>
          <w:bCs/>
        </w:rPr>
      </w:pPr>
      <w:r>
        <w:rPr>
          <w:rFonts w:ascii="Arial" w:hAnsi="Arial" w:cs="Arial"/>
          <w:bCs/>
        </w:rPr>
        <w:t>e</w:t>
      </w:r>
      <w:r w:rsidR="00E23C11">
        <w:rPr>
          <w:rFonts w:ascii="Arial" w:hAnsi="Arial" w:cs="Arial"/>
          <w:bCs/>
        </w:rPr>
        <w:t>-mail cím</w:t>
      </w:r>
      <w:r w:rsidR="004869F2">
        <w:rPr>
          <w:rFonts w:ascii="Arial" w:hAnsi="Arial" w:cs="Arial"/>
          <w:bCs/>
        </w:rPr>
        <w:t>:</w:t>
      </w:r>
      <w:r w:rsidR="005A4F44" w:rsidRPr="005A4F44">
        <w:rPr>
          <w:rFonts w:ascii="Arial" w:hAnsi="Arial" w:cs="Arial"/>
          <w:bCs/>
        </w:rPr>
        <w:t xml:space="preserve"> </w:t>
      </w:r>
      <w:hyperlink r:id="rId8" w:history="1">
        <w:r w:rsidR="00165AF7" w:rsidRPr="001B4562">
          <w:rPr>
            <w:rStyle w:val="Hiperhivatkozs"/>
            <w:rFonts w:ascii="Arial" w:hAnsi="Arial" w:cs="Arial"/>
            <w:bCs/>
          </w:rPr>
          <w:t>adatvedelem@patriatakarek.hu</w:t>
        </w:r>
      </w:hyperlink>
    </w:p>
    <w:p w:rsidR="00496555" w:rsidRDefault="00496555" w:rsidP="00EA19E2">
      <w:pPr>
        <w:spacing w:after="0" w:line="264" w:lineRule="auto"/>
        <w:jc w:val="both"/>
        <w:rPr>
          <w:rFonts w:ascii="Arial" w:hAnsi="Arial" w:cs="Arial"/>
          <w:b/>
          <w:bCs/>
          <w:sz w:val="24"/>
          <w:szCs w:val="24"/>
        </w:rPr>
      </w:pPr>
    </w:p>
    <w:p w:rsidR="00804B3F" w:rsidRPr="00BC27C3" w:rsidRDefault="00804B3F" w:rsidP="00804B3F">
      <w:pPr>
        <w:autoSpaceDE w:val="0"/>
        <w:autoSpaceDN w:val="0"/>
        <w:adjustRightInd w:val="0"/>
        <w:spacing w:after="0" w:line="264" w:lineRule="auto"/>
        <w:jc w:val="both"/>
        <w:rPr>
          <w:rFonts w:ascii="Arial" w:eastAsia="Calibri" w:hAnsi="Arial" w:cs="Arial"/>
          <w:bCs/>
        </w:rPr>
      </w:pPr>
      <w:r>
        <w:rPr>
          <w:rFonts w:ascii="Arial" w:eastAsia="Calibri" w:hAnsi="Arial" w:cs="Arial"/>
          <w:bCs/>
        </w:rPr>
        <w:t>A Pénzváltó Iroda az adatok kezelését jogszerűen, tisztességesen és átlátható módon végzi.</w:t>
      </w:r>
    </w:p>
    <w:p w:rsidR="00804B3F" w:rsidRDefault="00804B3F" w:rsidP="00804B3F">
      <w:pPr>
        <w:autoSpaceDE w:val="0"/>
        <w:autoSpaceDN w:val="0"/>
        <w:adjustRightInd w:val="0"/>
        <w:spacing w:after="0" w:line="264" w:lineRule="auto"/>
        <w:jc w:val="both"/>
        <w:rPr>
          <w:rFonts w:ascii="Arial Narrow" w:eastAsia="Calibri" w:hAnsi="Arial Narrow" w:cs="TimesNewRomanPSMT"/>
          <w:sz w:val="20"/>
          <w:szCs w:val="20"/>
        </w:rPr>
      </w:pPr>
      <w:r w:rsidRPr="00FF7069">
        <w:rPr>
          <w:rFonts w:ascii="Arial" w:eastAsia="Calibri" w:hAnsi="Arial" w:cs="Arial"/>
        </w:rPr>
        <w:t xml:space="preserve">A kezelt adatok körét az adatkezelés célja (pl. </w:t>
      </w:r>
      <w:r>
        <w:rPr>
          <w:rFonts w:ascii="Arial" w:eastAsia="Calibri" w:hAnsi="Arial" w:cs="Arial"/>
        </w:rPr>
        <w:t>ügyfél</w:t>
      </w:r>
      <w:r w:rsidR="003C53E7">
        <w:rPr>
          <w:rFonts w:ascii="Arial" w:eastAsia="Calibri" w:hAnsi="Arial" w:cs="Arial"/>
        </w:rPr>
        <w:t>-</w:t>
      </w:r>
      <w:r>
        <w:rPr>
          <w:rFonts w:ascii="Arial" w:eastAsia="Calibri" w:hAnsi="Arial" w:cs="Arial"/>
        </w:rPr>
        <w:t xml:space="preserve">átvilágítás, </w:t>
      </w:r>
      <w:r w:rsidRPr="00FF7069">
        <w:rPr>
          <w:rFonts w:ascii="Arial" w:eastAsia="Calibri" w:hAnsi="Arial" w:cs="Arial"/>
        </w:rPr>
        <w:t>személyazonosítás,</w:t>
      </w:r>
      <w:r>
        <w:rPr>
          <w:rFonts w:ascii="Arial" w:eastAsia="Calibri" w:hAnsi="Arial" w:cs="Arial"/>
        </w:rPr>
        <w:t xml:space="preserve"> hamisgyanús készpénz kezelése,</w:t>
      </w:r>
      <w:r w:rsidRPr="00FF7069">
        <w:rPr>
          <w:rFonts w:ascii="Arial" w:eastAsia="Calibri" w:hAnsi="Arial" w:cs="Arial"/>
        </w:rPr>
        <w:t xml:space="preserve"> kapcsolattartás</w:t>
      </w:r>
      <w:r>
        <w:rPr>
          <w:rFonts w:ascii="Arial" w:eastAsia="Calibri" w:hAnsi="Arial" w:cs="Arial"/>
        </w:rPr>
        <w:t>,</w:t>
      </w:r>
      <w:r w:rsidRPr="00FF7069">
        <w:rPr>
          <w:rFonts w:ascii="Arial" w:eastAsia="Calibri" w:hAnsi="Arial" w:cs="Arial"/>
        </w:rPr>
        <w:t xml:space="preserve"> stb.) határozza meg</w:t>
      </w:r>
      <w:r>
        <w:rPr>
          <w:rFonts w:ascii="Arial" w:eastAsia="Calibri" w:hAnsi="Arial" w:cs="Arial"/>
        </w:rPr>
        <w:t>. A Pénzváltó Iroda a s</w:t>
      </w:r>
      <w:r w:rsidRPr="00FF7069">
        <w:rPr>
          <w:rFonts w:ascii="Arial" w:eastAsia="Calibri" w:hAnsi="Arial" w:cs="Arial"/>
        </w:rPr>
        <w:t>zemélyes adatok</w:t>
      </w:r>
      <w:r>
        <w:rPr>
          <w:rFonts w:ascii="Arial" w:eastAsia="Calibri" w:hAnsi="Arial" w:cs="Arial"/>
        </w:rPr>
        <w:t>at</w:t>
      </w:r>
      <w:r w:rsidRPr="00FF7069">
        <w:rPr>
          <w:rFonts w:ascii="Arial" w:eastAsia="Calibri" w:hAnsi="Arial" w:cs="Arial"/>
        </w:rPr>
        <w:t xml:space="preserve"> csak célhoz kötötten, a cél eléréséhez szükséges mértékben és ideig</w:t>
      </w:r>
      <w:r>
        <w:rPr>
          <w:rFonts w:ascii="Arial" w:eastAsia="Calibri" w:hAnsi="Arial" w:cs="Arial"/>
        </w:rPr>
        <w:t>, illetve a vonatkozó jogszabályban meghatározott időtartamig</w:t>
      </w:r>
      <w:r w:rsidRPr="00FF7069">
        <w:rPr>
          <w:rFonts w:ascii="Arial" w:eastAsia="Calibri" w:hAnsi="Arial" w:cs="Arial"/>
        </w:rPr>
        <w:t xml:space="preserve"> kezel</w:t>
      </w:r>
      <w:r>
        <w:rPr>
          <w:rFonts w:ascii="Arial" w:eastAsia="Calibri" w:hAnsi="Arial" w:cs="Arial"/>
        </w:rPr>
        <w:t>i.</w:t>
      </w:r>
      <w:r w:rsidRPr="00FF7069">
        <w:rPr>
          <w:rFonts w:ascii="Arial Narrow" w:eastAsia="Calibri" w:hAnsi="Arial Narrow" w:cs="TimesNewRomanPSMT"/>
          <w:sz w:val="20"/>
          <w:szCs w:val="20"/>
        </w:rPr>
        <w:t xml:space="preserve"> </w:t>
      </w:r>
    </w:p>
    <w:p w:rsidR="00804B3F" w:rsidRDefault="00804B3F" w:rsidP="00EA19E2">
      <w:pPr>
        <w:spacing w:after="0" w:line="264" w:lineRule="auto"/>
        <w:jc w:val="both"/>
        <w:rPr>
          <w:rFonts w:ascii="Arial" w:hAnsi="Arial" w:cs="Arial"/>
          <w:b/>
          <w:bCs/>
          <w:sz w:val="24"/>
          <w:szCs w:val="24"/>
        </w:rPr>
      </w:pPr>
    </w:p>
    <w:p w:rsidR="0027654C" w:rsidRPr="0027654C" w:rsidRDefault="0027654C" w:rsidP="0027654C">
      <w:pPr>
        <w:pStyle w:val="Listaszerbekezds"/>
        <w:numPr>
          <w:ilvl w:val="0"/>
          <w:numId w:val="15"/>
        </w:numPr>
        <w:spacing w:after="0" w:line="264" w:lineRule="auto"/>
        <w:jc w:val="both"/>
        <w:rPr>
          <w:rFonts w:ascii="Arial" w:eastAsia="Calibri" w:hAnsi="Arial" w:cs="Arial"/>
          <w:b/>
          <w:i/>
        </w:rPr>
      </w:pPr>
      <w:r w:rsidRPr="0027654C">
        <w:rPr>
          <w:rFonts w:ascii="Arial" w:eastAsia="Calibri" w:hAnsi="Arial" w:cs="Arial"/>
          <w:b/>
          <w:i/>
        </w:rPr>
        <w:t>A Pénzváltó Iroda adatkezelési tevékenysége szempontjából legfontosabb fogalmak</w:t>
      </w:r>
    </w:p>
    <w:p w:rsidR="0027654C" w:rsidRDefault="0027654C" w:rsidP="0027654C">
      <w:pPr>
        <w:spacing w:after="0" w:line="264" w:lineRule="auto"/>
        <w:jc w:val="both"/>
        <w:rPr>
          <w:rFonts w:ascii="Arial" w:hAnsi="Arial" w:cs="Arial"/>
          <w:b/>
          <w:bCs/>
          <w:sz w:val="24"/>
          <w:szCs w:val="24"/>
        </w:rPr>
      </w:pPr>
    </w:p>
    <w:p w:rsidR="00787D13" w:rsidRDefault="00787D13" w:rsidP="00787D13">
      <w:pPr>
        <w:pStyle w:val="Norml1"/>
        <w:spacing w:before="0" w:beforeAutospacing="0" w:after="0" w:afterAutospacing="0" w:line="264" w:lineRule="auto"/>
        <w:jc w:val="both"/>
        <w:rPr>
          <w:rFonts w:ascii="Arial" w:hAnsi="Arial" w:cs="Arial"/>
          <w:sz w:val="22"/>
          <w:szCs w:val="22"/>
        </w:rPr>
      </w:pPr>
      <w:r w:rsidRPr="00010BA6">
        <w:rPr>
          <w:rFonts w:ascii="Arial" w:hAnsi="Arial" w:cs="Arial"/>
          <w:sz w:val="22"/>
          <w:szCs w:val="22"/>
        </w:rPr>
        <w:t>„</w:t>
      </w:r>
      <w:r w:rsidRPr="00010BA6">
        <w:rPr>
          <w:rFonts w:ascii="Arial" w:hAnsi="Arial" w:cs="Arial"/>
          <w:b/>
          <w:sz w:val="22"/>
          <w:szCs w:val="22"/>
        </w:rPr>
        <w:t>ügyfél</w:t>
      </w:r>
      <w:r w:rsidRPr="00010BA6">
        <w:rPr>
          <w:rFonts w:ascii="Arial" w:hAnsi="Arial" w:cs="Arial"/>
          <w:sz w:val="22"/>
          <w:szCs w:val="22"/>
        </w:rPr>
        <w:t xml:space="preserve">” ügyfelének kell tekinteni </w:t>
      </w:r>
      <w:r w:rsidR="00DA748B">
        <w:rPr>
          <w:rFonts w:ascii="Arial" w:hAnsi="Arial" w:cs="Arial"/>
          <w:sz w:val="22"/>
          <w:szCs w:val="22"/>
        </w:rPr>
        <w:t xml:space="preserve">azt a természetes személyt, aki </w:t>
      </w:r>
      <w:r w:rsidR="00091E38">
        <w:rPr>
          <w:rFonts w:ascii="Arial" w:hAnsi="Arial" w:cs="Arial"/>
          <w:sz w:val="22"/>
          <w:szCs w:val="22"/>
        </w:rPr>
        <w:t>a Pénzváltó Irodánál</w:t>
      </w:r>
      <w:r w:rsidRPr="00010BA6">
        <w:rPr>
          <w:rFonts w:ascii="Arial" w:hAnsi="Arial" w:cs="Arial"/>
          <w:sz w:val="22"/>
          <w:szCs w:val="22"/>
        </w:rPr>
        <w:t xml:space="preserve"> </w:t>
      </w:r>
      <w:r w:rsidR="00C80616">
        <w:rPr>
          <w:rFonts w:ascii="Arial" w:hAnsi="Arial" w:cs="Arial"/>
          <w:sz w:val="22"/>
          <w:szCs w:val="22"/>
        </w:rPr>
        <w:t xml:space="preserve">a </w:t>
      </w:r>
      <w:r w:rsidRPr="00010BA6">
        <w:rPr>
          <w:rFonts w:ascii="Arial" w:hAnsi="Arial" w:cs="Arial"/>
          <w:sz w:val="22"/>
          <w:szCs w:val="22"/>
        </w:rPr>
        <w:t>kiegészítő pénzügyi</w:t>
      </w:r>
      <w:r w:rsidR="00C80616">
        <w:rPr>
          <w:rFonts w:ascii="Arial" w:hAnsi="Arial" w:cs="Arial"/>
          <w:sz w:val="22"/>
          <w:szCs w:val="22"/>
        </w:rPr>
        <w:t xml:space="preserve"> </w:t>
      </w:r>
      <w:r w:rsidRPr="00010BA6">
        <w:rPr>
          <w:rFonts w:ascii="Arial" w:hAnsi="Arial" w:cs="Arial"/>
          <w:sz w:val="22"/>
          <w:szCs w:val="22"/>
        </w:rPr>
        <w:t>szolgáltatás</w:t>
      </w:r>
      <w:r w:rsidR="00C80616">
        <w:rPr>
          <w:rFonts w:ascii="Arial" w:hAnsi="Arial" w:cs="Arial"/>
          <w:sz w:val="22"/>
          <w:szCs w:val="22"/>
        </w:rPr>
        <w:t>nak minősülő pénzváltás</w:t>
      </w:r>
      <w:r w:rsidRPr="00010BA6">
        <w:rPr>
          <w:rFonts w:ascii="Arial" w:hAnsi="Arial" w:cs="Arial"/>
          <w:sz w:val="22"/>
          <w:szCs w:val="22"/>
        </w:rPr>
        <w:t xml:space="preserve">t vesz igénybe. </w:t>
      </w:r>
    </w:p>
    <w:p w:rsidR="00787D13" w:rsidRPr="00010BA6" w:rsidRDefault="00787D13" w:rsidP="00787D13">
      <w:pPr>
        <w:pStyle w:val="Norml1"/>
        <w:spacing w:before="0" w:beforeAutospacing="0" w:after="0" w:afterAutospacing="0" w:line="264" w:lineRule="auto"/>
        <w:jc w:val="both"/>
        <w:rPr>
          <w:rFonts w:ascii="Arial" w:hAnsi="Arial" w:cs="Arial"/>
          <w:sz w:val="22"/>
          <w:szCs w:val="22"/>
        </w:rPr>
      </w:pPr>
      <w:r w:rsidRPr="00010BA6">
        <w:rPr>
          <w:rFonts w:ascii="Arial" w:hAnsi="Arial" w:cs="Arial"/>
          <w:sz w:val="22"/>
          <w:szCs w:val="22"/>
        </w:rPr>
        <w:lastRenderedPageBreak/>
        <w:t>„</w:t>
      </w:r>
      <w:r>
        <w:rPr>
          <w:rFonts w:ascii="Arial" w:hAnsi="Arial" w:cs="Arial"/>
          <w:b/>
          <w:sz w:val="22"/>
          <w:szCs w:val="22"/>
        </w:rPr>
        <w:t>é</w:t>
      </w:r>
      <w:r w:rsidRPr="00010BA6">
        <w:rPr>
          <w:rFonts w:ascii="Arial" w:hAnsi="Arial" w:cs="Arial"/>
          <w:b/>
          <w:sz w:val="22"/>
          <w:szCs w:val="22"/>
        </w:rPr>
        <w:t>rintett”</w:t>
      </w:r>
      <w:r w:rsidRPr="00010BA6">
        <w:rPr>
          <w:rFonts w:ascii="Arial" w:hAnsi="Arial" w:cs="Arial"/>
          <w:sz w:val="22"/>
          <w:szCs w:val="22"/>
        </w:rPr>
        <w:t>: azonosított vagy – közvetlenül illetve közvetett módon valamely azonosító alapján –  azonosítható természetes személy;</w:t>
      </w:r>
    </w:p>
    <w:p w:rsidR="00DA748B" w:rsidRDefault="00DA748B" w:rsidP="00DA748B">
      <w:pPr>
        <w:pStyle w:val="Norml1"/>
        <w:spacing w:before="0" w:beforeAutospacing="0" w:after="0" w:afterAutospacing="0" w:line="264" w:lineRule="auto"/>
        <w:jc w:val="both"/>
        <w:rPr>
          <w:rFonts w:ascii="Arial" w:hAnsi="Arial" w:cs="Arial"/>
          <w:i/>
          <w:sz w:val="22"/>
          <w:szCs w:val="22"/>
        </w:rPr>
      </w:pPr>
      <w:r>
        <w:rPr>
          <w:rFonts w:ascii="Arial" w:hAnsi="Arial" w:cs="Arial"/>
          <w:i/>
          <w:sz w:val="22"/>
          <w:szCs w:val="22"/>
        </w:rPr>
        <w:t xml:space="preserve">Bővebb </w:t>
      </w:r>
      <w:proofErr w:type="gramStart"/>
      <w:r>
        <w:rPr>
          <w:rFonts w:ascii="Arial" w:hAnsi="Arial" w:cs="Arial"/>
          <w:i/>
          <w:sz w:val="22"/>
          <w:szCs w:val="22"/>
        </w:rPr>
        <w:t>fogalom</w:t>
      </w:r>
      <w:proofErr w:type="gramEnd"/>
      <w:r>
        <w:rPr>
          <w:rFonts w:ascii="Arial" w:hAnsi="Arial" w:cs="Arial"/>
          <w:i/>
          <w:sz w:val="22"/>
          <w:szCs w:val="22"/>
        </w:rPr>
        <w:t xml:space="preserve"> mint az „ügyfél”, mert nem csak az azonosított, pénzváltást igénybe vevő természetes személyt jelenti, hanem például a tényleges tulajdonost, akinek az adatait nyilatkozat alapján kezeli a Pénzváltó Iroda, vagy a szolgáltatás iránt érdeklődő személy is érintett, mivel a kamera felvétel róla is készül.</w:t>
      </w:r>
    </w:p>
    <w:p w:rsidR="00DA748B" w:rsidRPr="00DA748B" w:rsidRDefault="00DA748B" w:rsidP="00DA748B">
      <w:pPr>
        <w:pStyle w:val="Norml1"/>
        <w:spacing w:before="0" w:beforeAutospacing="0" w:after="0" w:afterAutospacing="0" w:line="264" w:lineRule="auto"/>
        <w:jc w:val="both"/>
        <w:rPr>
          <w:rFonts w:ascii="Arial" w:hAnsi="Arial" w:cs="Arial"/>
          <w:i/>
          <w:sz w:val="22"/>
          <w:szCs w:val="22"/>
        </w:rPr>
      </w:pPr>
    </w:p>
    <w:p w:rsidR="00787D13" w:rsidRPr="00010BA6" w:rsidRDefault="00787D13" w:rsidP="00787D13">
      <w:pPr>
        <w:pStyle w:val="Norml1"/>
        <w:spacing w:before="0" w:beforeAutospacing="0" w:after="0" w:afterAutospacing="0" w:line="264" w:lineRule="auto"/>
        <w:jc w:val="both"/>
        <w:rPr>
          <w:rFonts w:ascii="Arial" w:hAnsi="Arial" w:cs="Arial"/>
          <w:sz w:val="22"/>
          <w:szCs w:val="22"/>
        </w:rPr>
      </w:pPr>
      <w:r w:rsidRPr="00010BA6">
        <w:rPr>
          <w:rFonts w:ascii="Arial" w:hAnsi="Arial" w:cs="Arial"/>
          <w:sz w:val="22"/>
          <w:szCs w:val="22"/>
        </w:rPr>
        <w:t>„</w:t>
      </w:r>
      <w:r w:rsidRPr="00010BA6">
        <w:rPr>
          <w:rFonts w:ascii="Arial" w:hAnsi="Arial" w:cs="Arial"/>
          <w:b/>
          <w:sz w:val="22"/>
          <w:szCs w:val="22"/>
        </w:rPr>
        <w:t>személyes adat</w:t>
      </w:r>
      <w:r w:rsidRPr="00010BA6">
        <w:rPr>
          <w:rFonts w:ascii="Arial" w:hAnsi="Arial" w:cs="Arial"/>
          <w:sz w:val="22"/>
          <w:szCs w:val="22"/>
        </w:rPr>
        <w: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rsidR="00787D13" w:rsidRDefault="00787D13" w:rsidP="00787D13">
      <w:pPr>
        <w:pStyle w:val="Norml1"/>
        <w:spacing w:before="0" w:beforeAutospacing="0" w:after="0" w:afterAutospacing="0" w:line="264" w:lineRule="auto"/>
        <w:jc w:val="both"/>
        <w:rPr>
          <w:rFonts w:ascii="Arial" w:hAnsi="Arial" w:cs="Arial"/>
          <w:sz w:val="22"/>
          <w:szCs w:val="22"/>
        </w:rPr>
      </w:pPr>
    </w:p>
    <w:p w:rsidR="009C43F4" w:rsidRPr="00010BA6" w:rsidRDefault="009C43F4" w:rsidP="009C43F4">
      <w:pPr>
        <w:pStyle w:val="Norml1"/>
        <w:spacing w:before="0" w:beforeAutospacing="0" w:after="0" w:afterAutospacing="0" w:line="264" w:lineRule="auto"/>
        <w:jc w:val="both"/>
        <w:rPr>
          <w:rFonts w:ascii="Arial" w:hAnsi="Arial" w:cs="Arial"/>
          <w:sz w:val="22"/>
          <w:szCs w:val="22"/>
        </w:rPr>
      </w:pPr>
      <w:r w:rsidRPr="00010BA6">
        <w:rPr>
          <w:rFonts w:ascii="Arial" w:hAnsi="Arial" w:cs="Arial"/>
          <w:sz w:val="22"/>
          <w:szCs w:val="22"/>
        </w:rPr>
        <w:t>„</w:t>
      </w:r>
      <w:r w:rsidRPr="00010BA6">
        <w:rPr>
          <w:rFonts w:ascii="Arial" w:hAnsi="Arial" w:cs="Arial"/>
          <w:b/>
          <w:sz w:val="22"/>
          <w:szCs w:val="22"/>
        </w:rPr>
        <w:t>adatkezelő</w:t>
      </w:r>
      <w:r w:rsidRPr="00010BA6">
        <w:rPr>
          <w:rFonts w:ascii="Arial" w:hAnsi="Arial" w:cs="Arial"/>
          <w:sz w:val="22"/>
          <w:szCs w:val="22"/>
        </w:rPr>
        <w:t>”: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rsidR="009C43F4" w:rsidRPr="00010BA6" w:rsidRDefault="009C43F4" w:rsidP="009C43F4">
      <w:pPr>
        <w:pStyle w:val="Norml1"/>
        <w:spacing w:before="0" w:beforeAutospacing="0" w:after="0" w:afterAutospacing="0" w:line="264" w:lineRule="auto"/>
        <w:jc w:val="both"/>
        <w:rPr>
          <w:rFonts w:ascii="Arial" w:hAnsi="Arial" w:cs="Arial"/>
          <w:sz w:val="22"/>
          <w:szCs w:val="22"/>
        </w:rPr>
      </w:pPr>
    </w:p>
    <w:p w:rsidR="009C43F4" w:rsidRPr="00010BA6" w:rsidRDefault="009C43F4" w:rsidP="009C43F4">
      <w:pPr>
        <w:pStyle w:val="Norml1"/>
        <w:spacing w:before="0" w:beforeAutospacing="0" w:after="0" w:afterAutospacing="0" w:line="264" w:lineRule="auto"/>
        <w:jc w:val="both"/>
        <w:rPr>
          <w:rFonts w:ascii="Arial" w:hAnsi="Arial" w:cs="Arial"/>
          <w:sz w:val="22"/>
          <w:szCs w:val="22"/>
        </w:rPr>
      </w:pPr>
      <w:r w:rsidRPr="00010BA6">
        <w:rPr>
          <w:rFonts w:ascii="Arial" w:hAnsi="Arial" w:cs="Arial"/>
          <w:sz w:val="22"/>
          <w:szCs w:val="22"/>
        </w:rPr>
        <w:t>„</w:t>
      </w:r>
      <w:r w:rsidRPr="00010BA6">
        <w:rPr>
          <w:rFonts w:ascii="Arial" w:hAnsi="Arial" w:cs="Arial"/>
          <w:b/>
          <w:sz w:val="22"/>
          <w:szCs w:val="22"/>
        </w:rPr>
        <w:t>adatkezelés</w:t>
      </w:r>
      <w:r w:rsidRPr="00010BA6">
        <w:rPr>
          <w:rFonts w:ascii="Arial" w:hAnsi="Arial" w:cs="Arial"/>
          <w:sz w:val="22"/>
          <w:szCs w:val="22"/>
        </w:rPr>
        <w:t>”: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w:t>
      </w:r>
      <w:r>
        <w:rPr>
          <w:rFonts w:ascii="Arial" w:hAnsi="Arial" w:cs="Arial"/>
          <w:sz w:val="22"/>
          <w:szCs w:val="22"/>
        </w:rPr>
        <w:t xml:space="preserve">, </w:t>
      </w:r>
      <w:r w:rsidRPr="00010BA6">
        <w:rPr>
          <w:rFonts w:ascii="Arial" w:hAnsi="Arial" w:cs="Arial"/>
          <w:sz w:val="22"/>
          <w:szCs w:val="22"/>
        </w:rPr>
        <w:t>továbbítás, terjesztés vagy egyéb módon történő hozzáférhetővé tétel útján, összehangolás vagy összekapcsolás, korlátozás, törlés, illetve megsemmisítés;</w:t>
      </w:r>
    </w:p>
    <w:p w:rsidR="009C43F4" w:rsidRDefault="009C43F4" w:rsidP="009C43F4">
      <w:pPr>
        <w:pStyle w:val="Norml1"/>
        <w:spacing w:before="0" w:beforeAutospacing="0" w:after="0" w:afterAutospacing="0" w:line="264" w:lineRule="auto"/>
        <w:jc w:val="both"/>
        <w:rPr>
          <w:rFonts w:ascii="Arial" w:hAnsi="Arial" w:cs="Arial"/>
          <w:b/>
          <w:sz w:val="22"/>
          <w:szCs w:val="22"/>
        </w:rPr>
      </w:pPr>
    </w:p>
    <w:p w:rsidR="009C43F4" w:rsidRPr="00010BA6" w:rsidRDefault="009C43F4" w:rsidP="009C43F4">
      <w:pPr>
        <w:pStyle w:val="Norml1"/>
        <w:spacing w:before="0" w:beforeAutospacing="0" w:after="0" w:afterAutospacing="0" w:line="264" w:lineRule="auto"/>
        <w:jc w:val="both"/>
        <w:rPr>
          <w:rFonts w:ascii="Arial" w:hAnsi="Arial" w:cs="Arial"/>
          <w:sz w:val="22"/>
          <w:szCs w:val="22"/>
        </w:rPr>
      </w:pPr>
      <w:r w:rsidRPr="00010BA6">
        <w:rPr>
          <w:rFonts w:ascii="Arial" w:hAnsi="Arial" w:cs="Arial"/>
          <w:b/>
          <w:sz w:val="22"/>
          <w:szCs w:val="22"/>
        </w:rPr>
        <w:t xml:space="preserve">„adattovábbítás”: </w:t>
      </w:r>
      <w:r w:rsidRPr="00010BA6">
        <w:rPr>
          <w:rFonts w:ascii="Arial" w:hAnsi="Arial" w:cs="Arial"/>
          <w:sz w:val="22"/>
          <w:szCs w:val="22"/>
        </w:rPr>
        <w:t xml:space="preserve">az adat meghatározott harmadik személy számára történő </w:t>
      </w:r>
      <w:r>
        <w:rPr>
          <w:rFonts w:ascii="Arial" w:hAnsi="Arial" w:cs="Arial"/>
          <w:sz w:val="22"/>
          <w:szCs w:val="22"/>
        </w:rPr>
        <w:t>h</w:t>
      </w:r>
      <w:r w:rsidRPr="00010BA6">
        <w:rPr>
          <w:rFonts w:ascii="Arial" w:hAnsi="Arial" w:cs="Arial"/>
          <w:sz w:val="22"/>
          <w:szCs w:val="22"/>
        </w:rPr>
        <w:t>ozzáférhetővé tétele;</w:t>
      </w:r>
    </w:p>
    <w:p w:rsidR="009C43F4" w:rsidRPr="00010BA6" w:rsidRDefault="009C43F4" w:rsidP="009C43F4">
      <w:pPr>
        <w:pStyle w:val="Norml1"/>
        <w:spacing w:before="0" w:beforeAutospacing="0" w:after="0" w:afterAutospacing="0" w:line="264" w:lineRule="auto"/>
        <w:rPr>
          <w:rFonts w:ascii="Arial" w:hAnsi="Arial" w:cs="Arial"/>
          <w:b/>
          <w:sz w:val="22"/>
          <w:szCs w:val="22"/>
        </w:rPr>
      </w:pPr>
    </w:p>
    <w:p w:rsidR="009C43F4" w:rsidRPr="00010BA6" w:rsidRDefault="009C43F4" w:rsidP="009C43F4">
      <w:pPr>
        <w:pStyle w:val="Norml1"/>
        <w:spacing w:before="0" w:beforeAutospacing="0" w:after="0" w:afterAutospacing="0" w:line="264" w:lineRule="auto"/>
        <w:jc w:val="both"/>
        <w:rPr>
          <w:rFonts w:ascii="Arial" w:hAnsi="Arial" w:cs="Arial"/>
          <w:b/>
          <w:sz w:val="22"/>
          <w:szCs w:val="22"/>
        </w:rPr>
      </w:pPr>
      <w:r w:rsidRPr="00010BA6">
        <w:rPr>
          <w:rFonts w:ascii="Arial" w:hAnsi="Arial" w:cs="Arial"/>
          <w:b/>
          <w:sz w:val="22"/>
          <w:szCs w:val="22"/>
        </w:rPr>
        <w:t xml:space="preserve">„adattörlés”: </w:t>
      </w:r>
      <w:r w:rsidRPr="00787D13">
        <w:rPr>
          <w:rFonts w:ascii="Arial" w:hAnsi="Arial" w:cs="Arial"/>
          <w:sz w:val="22"/>
          <w:szCs w:val="22"/>
        </w:rPr>
        <w:t>az</w:t>
      </w:r>
      <w:r w:rsidRPr="00010BA6">
        <w:rPr>
          <w:rFonts w:ascii="Arial" w:hAnsi="Arial" w:cs="Arial"/>
          <w:sz w:val="22"/>
          <w:szCs w:val="22"/>
        </w:rPr>
        <w:t xml:space="preserve"> adat felismerhetetlenné tétele oly módon, hogy a helyreállítása többé nem lehetséges;</w:t>
      </w:r>
    </w:p>
    <w:p w:rsidR="0027654C" w:rsidRPr="0027654C" w:rsidRDefault="0027654C" w:rsidP="0027654C">
      <w:pPr>
        <w:spacing w:after="0" w:line="264" w:lineRule="auto"/>
        <w:jc w:val="both"/>
        <w:rPr>
          <w:rFonts w:ascii="Arial" w:hAnsi="Arial" w:cs="Arial"/>
          <w:b/>
          <w:bCs/>
          <w:sz w:val="24"/>
          <w:szCs w:val="24"/>
        </w:rPr>
      </w:pPr>
    </w:p>
    <w:p w:rsidR="00083EF0" w:rsidRPr="00083EF0" w:rsidRDefault="00083EF0" w:rsidP="00EA19E2">
      <w:pPr>
        <w:pStyle w:val="Listaszerbekezds"/>
        <w:keepNext/>
        <w:keepLines/>
        <w:numPr>
          <w:ilvl w:val="0"/>
          <w:numId w:val="15"/>
        </w:numPr>
        <w:autoSpaceDE w:val="0"/>
        <w:autoSpaceDN w:val="0"/>
        <w:adjustRightInd w:val="0"/>
        <w:spacing w:after="0" w:line="264" w:lineRule="auto"/>
        <w:jc w:val="both"/>
        <w:rPr>
          <w:rFonts w:ascii="Arial" w:eastAsia="Calibri" w:hAnsi="Arial" w:cs="Arial"/>
          <w:b/>
          <w:i/>
        </w:rPr>
      </w:pPr>
      <w:r w:rsidRPr="00083EF0">
        <w:rPr>
          <w:rFonts w:ascii="Arial" w:eastAsia="Calibri" w:hAnsi="Arial" w:cs="Arial"/>
          <w:b/>
          <w:i/>
        </w:rPr>
        <w:t>Az adatkezelés alapjául szolgáló jogszabályok</w:t>
      </w:r>
    </w:p>
    <w:p w:rsidR="00083EF0" w:rsidRPr="00083EF0" w:rsidRDefault="00083EF0" w:rsidP="00EA19E2">
      <w:pPr>
        <w:pStyle w:val="Listaszerbekezds"/>
        <w:keepNext/>
        <w:keepLines/>
        <w:autoSpaceDE w:val="0"/>
        <w:autoSpaceDN w:val="0"/>
        <w:adjustRightInd w:val="0"/>
        <w:spacing w:after="0" w:line="264" w:lineRule="auto"/>
        <w:jc w:val="both"/>
        <w:rPr>
          <w:rFonts w:ascii="Arial" w:eastAsia="Calibri" w:hAnsi="Arial" w:cs="Arial"/>
          <w:b/>
          <w:color w:val="0070C0"/>
        </w:rPr>
      </w:pPr>
    </w:p>
    <w:p w:rsidR="00083EF0" w:rsidRPr="004A531E" w:rsidRDefault="00083EF0" w:rsidP="00EA19E2">
      <w:pPr>
        <w:autoSpaceDE w:val="0"/>
        <w:autoSpaceDN w:val="0"/>
        <w:adjustRightInd w:val="0"/>
        <w:spacing w:after="0" w:line="264" w:lineRule="auto"/>
        <w:jc w:val="both"/>
        <w:rPr>
          <w:rFonts w:ascii="Arial" w:eastAsia="Calibri" w:hAnsi="Arial" w:cs="Arial"/>
          <w:bCs/>
        </w:rPr>
      </w:pPr>
      <w:r w:rsidRPr="004A531E">
        <w:rPr>
          <w:rFonts w:ascii="Arial" w:eastAsia="Calibri" w:hAnsi="Arial" w:cs="Arial"/>
          <w:bCs/>
        </w:rPr>
        <w:t>A pénzváltás</w:t>
      </w:r>
      <w:r w:rsidR="008A0E4B">
        <w:rPr>
          <w:rFonts w:ascii="Arial" w:eastAsia="Calibri" w:hAnsi="Arial" w:cs="Arial"/>
          <w:bCs/>
        </w:rPr>
        <w:t>i tevékenység</w:t>
      </w:r>
      <w:r w:rsidRPr="004A531E">
        <w:rPr>
          <w:rFonts w:ascii="Arial" w:eastAsia="Calibri" w:hAnsi="Arial" w:cs="Arial"/>
          <w:bCs/>
        </w:rPr>
        <w:t xml:space="preserve"> során végzett adatkezelésekre az alábbi jogszabályok vonatkoznak:</w:t>
      </w:r>
    </w:p>
    <w:p w:rsidR="00083EF0" w:rsidRDefault="00083EF0" w:rsidP="00EA19E2">
      <w:pPr>
        <w:pStyle w:val="Listaszerbekezds"/>
        <w:numPr>
          <w:ilvl w:val="0"/>
          <w:numId w:val="16"/>
        </w:numPr>
        <w:autoSpaceDE w:val="0"/>
        <w:autoSpaceDN w:val="0"/>
        <w:adjustRightInd w:val="0"/>
        <w:spacing w:after="0" w:line="264" w:lineRule="auto"/>
        <w:jc w:val="both"/>
        <w:rPr>
          <w:rFonts w:ascii="Arial" w:eastAsia="Calibri" w:hAnsi="Arial" w:cs="Arial"/>
          <w:bCs/>
        </w:rPr>
      </w:pPr>
      <w:r w:rsidRPr="00E62DC7">
        <w:rPr>
          <w:rFonts w:ascii="Arial" w:eastAsia="Calibri" w:hAnsi="Arial" w:cs="Arial"/>
          <w:bCs/>
        </w:rPr>
        <w:t>a hitelintézetekről és a pénzügyi vállalkozásokról szóló 2013. évi CCXXXVII. törvény (Hpt.)</w:t>
      </w:r>
    </w:p>
    <w:p w:rsidR="00083EF0" w:rsidRDefault="00083EF0" w:rsidP="00EA19E2">
      <w:pPr>
        <w:pStyle w:val="Listaszerbekezds"/>
        <w:numPr>
          <w:ilvl w:val="0"/>
          <w:numId w:val="16"/>
        </w:numPr>
        <w:autoSpaceDE w:val="0"/>
        <w:autoSpaceDN w:val="0"/>
        <w:adjustRightInd w:val="0"/>
        <w:spacing w:after="0" w:line="264" w:lineRule="auto"/>
        <w:jc w:val="both"/>
        <w:rPr>
          <w:rFonts w:ascii="Arial" w:eastAsia="Calibri" w:hAnsi="Arial" w:cs="Arial"/>
          <w:bCs/>
        </w:rPr>
      </w:pPr>
      <w:r w:rsidRPr="00E62DC7">
        <w:rPr>
          <w:rFonts w:ascii="Arial" w:eastAsia="Calibri" w:hAnsi="Arial" w:cs="Arial"/>
          <w:bCs/>
        </w:rPr>
        <w:t>a pénzváltási tevékenységről szóló 297/2001. (XII. 27.) Korm</w:t>
      </w:r>
      <w:r>
        <w:rPr>
          <w:rFonts w:ascii="Arial" w:eastAsia="Calibri" w:hAnsi="Arial" w:cs="Arial"/>
          <w:bCs/>
        </w:rPr>
        <w:t>ányrendelet (Korm. rend.)</w:t>
      </w:r>
    </w:p>
    <w:p w:rsidR="00083EF0" w:rsidRDefault="00083EF0" w:rsidP="00EA19E2">
      <w:pPr>
        <w:pStyle w:val="Listaszerbekezds"/>
        <w:numPr>
          <w:ilvl w:val="0"/>
          <w:numId w:val="16"/>
        </w:numPr>
        <w:autoSpaceDE w:val="0"/>
        <w:autoSpaceDN w:val="0"/>
        <w:adjustRightInd w:val="0"/>
        <w:spacing w:after="0" w:line="264" w:lineRule="auto"/>
        <w:jc w:val="both"/>
        <w:rPr>
          <w:rFonts w:ascii="Arial" w:eastAsia="Calibri" w:hAnsi="Arial" w:cs="Arial"/>
          <w:bCs/>
        </w:rPr>
      </w:pPr>
      <w:r w:rsidRPr="00462037">
        <w:rPr>
          <w:rFonts w:ascii="Arial" w:eastAsia="Calibri" w:hAnsi="Arial" w:cs="Arial"/>
          <w:bCs/>
        </w:rPr>
        <w:t>a pénzmosás és a terrorizmus finanszírozása megelőzéséről és megakadályozásáról szóló 2017. évi LIII. törvény</w:t>
      </w:r>
      <w:r>
        <w:rPr>
          <w:rFonts w:ascii="Arial" w:eastAsia="Calibri" w:hAnsi="Arial" w:cs="Arial"/>
          <w:bCs/>
        </w:rPr>
        <w:t xml:space="preserve"> (</w:t>
      </w:r>
      <w:proofErr w:type="spellStart"/>
      <w:r>
        <w:rPr>
          <w:rFonts w:ascii="Arial" w:eastAsia="Calibri" w:hAnsi="Arial" w:cs="Arial"/>
          <w:bCs/>
        </w:rPr>
        <w:t>Pmt</w:t>
      </w:r>
      <w:proofErr w:type="spellEnd"/>
      <w:r w:rsidRPr="00462037">
        <w:rPr>
          <w:rFonts w:ascii="Arial" w:eastAsia="Calibri" w:hAnsi="Arial" w:cs="Arial"/>
          <w:bCs/>
        </w:rPr>
        <w:t>.</w:t>
      </w:r>
      <w:r>
        <w:rPr>
          <w:rFonts w:ascii="Arial" w:eastAsia="Calibri" w:hAnsi="Arial" w:cs="Arial"/>
          <w:bCs/>
        </w:rPr>
        <w:t>)</w:t>
      </w:r>
    </w:p>
    <w:p w:rsidR="00083EF0" w:rsidRDefault="00083EF0" w:rsidP="00EA19E2">
      <w:pPr>
        <w:pStyle w:val="Listaszerbekezds"/>
        <w:numPr>
          <w:ilvl w:val="0"/>
          <w:numId w:val="16"/>
        </w:numPr>
        <w:autoSpaceDE w:val="0"/>
        <w:autoSpaceDN w:val="0"/>
        <w:adjustRightInd w:val="0"/>
        <w:spacing w:after="0" w:line="264" w:lineRule="auto"/>
        <w:jc w:val="both"/>
        <w:rPr>
          <w:rFonts w:ascii="Arial" w:eastAsia="Calibri" w:hAnsi="Arial" w:cs="Arial"/>
          <w:bCs/>
        </w:rPr>
      </w:pPr>
      <w:r>
        <w:rPr>
          <w:rFonts w:ascii="Arial" w:eastAsia="Calibri" w:hAnsi="Arial" w:cs="Arial"/>
          <w:bCs/>
        </w:rPr>
        <w:t>a</w:t>
      </w:r>
      <w:r w:rsidRPr="003E7D5E">
        <w:rPr>
          <w:rFonts w:ascii="Arial" w:eastAsia="Calibri" w:hAnsi="Arial" w:cs="Arial"/>
          <w:bCs/>
        </w:rPr>
        <w:t>z Európai Unió és az ENSZ Biztonsági Tanácsa által elrendelt pénzügyi és vagyoni korlátozó intézkedések végrehajtásáról szóló 2017. évi LII. törvény</w:t>
      </w:r>
      <w:r>
        <w:rPr>
          <w:rFonts w:ascii="Arial" w:eastAsia="Calibri" w:hAnsi="Arial" w:cs="Arial"/>
          <w:bCs/>
        </w:rPr>
        <w:t xml:space="preserve"> (Kit</w:t>
      </w:r>
      <w:r w:rsidRPr="003E7D5E">
        <w:rPr>
          <w:rFonts w:ascii="Arial" w:eastAsia="Calibri" w:hAnsi="Arial" w:cs="Arial"/>
          <w:bCs/>
        </w:rPr>
        <w:t>.</w:t>
      </w:r>
      <w:r>
        <w:rPr>
          <w:rFonts w:ascii="Arial" w:eastAsia="Calibri" w:hAnsi="Arial" w:cs="Arial"/>
          <w:bCs/>
        </w:rPr>
        <w:t>)</w:t>
      </w:r>
    </w:p>
    <w:p w:rsidR="00DA748B" w:rsidRPr="00DA748B" w:rsidRDefault="00DA748B" w:rsidP="00DA748B">
      <w:pPr>
        <w:pStyle w:val="Szvegtrzs31"/>
        <w:numPr>
          <w:ilvl w:val="0"/>
          <w:numId w:val="16"/>
        </w:numPr>
        <w:tabs>
          <w:tab w:val="left" w:pos="1440"/>
        </w:tabs>
        <w:rPr>
          <w:rFonts w:ascii="Arial" w:eastAsia="Calibri" w:hAnsi="Arial" w:cs="Arial"/>
          <w:bCs/>
          <w:sz w:val="22"/>
          <w:szCs w:val="22"/>
          <w:lang w:eastAsia="en-US"/>
        </w:rPr>
      </w:pPr>
      <w:r>
        <w:rPr>
          <w:rFonts w:ascii="Arial" w:eastAsia="Calibri" w:hAnsi="Arial" w:cs="Arial"/>
          <w:bCs/>
          <w:sz w:val="22"/>
          <w:szCs w:val="22"/>
          <w:lang w:eastAsia="en-US"/>
        </w:rPr>
        <w:t>a</w:t>
      </w:r>
      <w:r w:rsidRPr="00DA748B">
        <w:rPr>
          <w:rFonts w:ascii="Arial" w:eastAsia="Calibri" w:hAnsi="Arial" w:cs="Arial"/>
          <w:bCs/>
          <w:sz w:val="22"/>
          <w:szCs w:val="22"/>
          <w:lang w:eastAsia="en-US"/>
        </w:rPr>
        <w:t xml:space="preserve"> pénzmosás és a terrorizmus finanszírozása megelőzéséről és megakadályozásáról szóló törvény végrehajtásának az MNB által felügyelt szolgáltatókra vonatkozó, valamint az Európai Unió és az ENSZ Biztonsági Tanácsa által elrendelt pénzügyi és vagyoni korlátozó intézkedések végrehajtásáról szóló törvény szerinti szűrőrendszer kidolgozásának és működtetése minimumkövetelményeinek részletes szabályairól </w:t>
      </w:r>
      <w:r w:rsidRPr="00DA748B">
        <w:rPr>
          <w:rFonts w:ascii="Arial" w:eastAsia="Calibri" w:hAnsi="Arial" w:cs="Arial"/>
          <w:bCs/>
          <w:sz w:val="22"/>
          <w:szCs w:val="22"/>
          <w:lang w:eastAsia="en-US"/>
        </w:rPr>
        <w:lastRenderedPageBreak/>
        <w:t xml:space="preserve">szóló 19/2017. (VII. 19.) MNB rendelet (a továbbiakban: </w:t>
      </w:r>
      <w:r w:rsidR="00284D01">
        <w:rPr>
          <w:rFonts w:ascii="Arial" w:eastAsia="Calibri" w:hAnsi="Arial" w:cs="Arial"/>
          <w:bCs/>
          <w:sz w:val="22"/>
          <w:szCs w:val="22"/>
          <w:lang w:eastAsia="en-US"/>
        </w:rPr>
        <w:t xml:space="preserve">szűrőrendszerről szóló </w:t>
      </w:r>
      <w:r w:rsidRPr="00DA748B">
        <w:rPr>
          <w:rFonts w:ascii="Arial" w:eastAsia="Calibri" w:hAnsi="Arial" w:cs="Arial"/>
          <w:bCs/>
          <w:sz w:val="22"/>
          <w:szCs w:val="22"/>
          <w:lang w:eastAsia="en-US"/>
        </w:rPr>
        <w:t>MNB rendelet)</w:t>
      </w:r>
    </w:p>
    <w:p w:rsidR="0018468A" w:rsidRDefault="0018468A" w:rsidP="00EA19E2">
      <w:pPr>
        <w:pStyle w:val="Listaszerbekezds"/>
        <w:numPr>
          <w:ilvl w:val="0"/>
          <w:numId w:val="16"/>
        </w:numPr>
        <w:autoSpaceDE w:val="0"/>
        <w:autoSpaceDN w:val="0"/>
        <w:adjustRightInd w:val="0"/>
        <w:spacing w:after="0" w:line="264" w:lineRule="auto"/>
        <w:jc w:val="both"/>
        <w:rPr>
          <w:rFonts w:ascii="Arial" w:eastAsia="Calibri" w:hAnsi="Arial" w:cs="Arial"/>
          <w:bCs/>
        </w:rPr>
      </w:pPr>
      <w:r w:rsidRPr="0018468A">
        <w:rPr>
          <w:rFonts w:ascii="Arial" w:eastAsia="Calibri" w:hAnsi="Arial" w:cs="Arial"/>
          <w:bCs/>
        </w:rPr>
        <w:t xml:space="preserve">a számvitelről szóló 2000. évi C. törvény </w:t>
      </w:r>
      <w:r>
        <w:rPr>
          <w:rFonts w:ascii="Arial" w:eastAsia="Calibri" w:hAnsi="Arial" w:cs="Arial"/>
          <w:bCs/>
        </w:rPr>
        <w:t>(</w:t>
      </w:r>
      <w:r w:rsidRPr="0018468A">
        <w:rPr>
          <w:rFonts w:ascii="Arial" w:eastAsia="Calibri" w:hAnsi="Arial" w:cs="Arial"/>
          <w:bCs/>
        </w:rPr>
        <w:t>Számviteli törvény</w:t>
      </w:r>
      <w:r>
        <w:rPr>
          <w:rFonts w:ascii="Arial" w:eastAsia="Calibri" w:hAnsi="Arial" w:cs="Arial"/>
          <w:bCs/>
        </w:rPr>
        <w:t>)</w:t>
      </w:r>
    </w:p>
    <w:p w:rsidR="00083EF0" w:rsidRDefault="00083EF0" w:rsidP="00EA19E2">
      <w:pPr>
        <w:pStyle w:val="Listaszerbekezds"/>
        <w:numPr>
          <w:ilvl w:val="0"/>
          <w:numId w:val="16"/>
        </w:numPr>
        <w:autoSpaceDE w:val="0"/>
        <w:autoSpaceDN w:val="0"/>
        <w:adjustRightInd w:val="0"/>
        <w:spacing w:after="0" w:line="264" w:lineRule="auto"/>
        <w:jc w:val="both"/>
        <w:rPr>
          <w:rFonts w:ascii="Arial" w:eastAsia="Calibri" w:hAnsi="Arial" w:cs="Arial"/>
          <w:bCs/>
        </w:rPr>
      </w:pPr>
      <w:r w:rsidRPr="007070F4">
        <w:rPr>
          <w:rFonts w:ascii="Arial" w:eastAsia="Calibri" w:hAnsi="Arial" w:cs="Arial"/>
          <w:bCs/>
        </w:rPr>
        <w:t>a bankjegyek, illetve az érmék feldolgozásáról, forgalmazásáról, valamint hamisítás elleni védelmével kapcsolatos technikai feladatokról szóló 11/2011. (IX. 6.) MNB rendelet, illetve</w:t>
      </w:r>
      <w:r w:rsidR="00EA19E2">
        <w:rPr>
          <w:rFonts w:ascii="Arial" w:eastAsia="Calibri" w:hAnsi="Arial" w:cs="Arial"/>
          <w:bCs/>
        </w:rPr>
        <w:t xml:space="preserve"> 12/2011. (IX. 6.) MNB rendelet</w:t>
      </w:r>
      <w:r w:rsidR="00B12D91">
        <w:rPr>
          <w:rFonts w:ascii="Arial" w:eastAsia="Calibri" w:hAnsi="Arial" w:cs="Arial"/>
          <w:bCs/>
        </w:rPr>
        <w:t xml:space="preserve"> (MNB rend.)</w:t>
      </w:r>
    </w:p>
    <w:p w:rsidR="00F530C3" w:rsidRPr="00710BB3" w:rsidRDefault="00710BB3" w:rsidP="00710BB3">
      <w:pPr>
        <w:pStyle w:val="Listaszerbekezds"/>
        <w:numPr>
          <w:ilvl w:val="0"/>
          <w:numId w:val="16"/>
        </w:numPr>
        <w:autoSpaceDE w:val="0"/>
        <w:autoSpaceDN w:val="0"/>
        <w:adjustRightInd w:val="0"/>
        <w:spacing w:after="0" w:line="264" w:lineRule="auto"/>
        <w:jc w:val="both"/>
        <w:rPr>
          <w:rFonts w:ascii="Arial" w:eastAsia="Calibri" w:hAnsi="Arial" w:cs="Arial"/>
          <w:bCs/>
        </w:rPr>
      </w:pPr>
      <w:r>
        <w:rPr>
          <w:rFonts w:ascii="Arial" w:eastAsia="Calibri" w:hAnsi="Arial" w:cs="Arial"/>
          <w:bCs/>
        </w:rPr>
        <w:t>a</w:t>
      </w:r>
      <w:r w:rsidRPr="00710BB3">
        <w:rPr>
          <w:rFonts w:ascii="Arial" w:eastAsia="Calibri" w:hAnsi="Arial" w:cs="Arial"/>
          <w:bCs/>
        </w:rPr>
        <w:t xml:space="preserve"> pénztárgépek műszaki követelményeiről, a nyugtakibocsátásra szolgáló pénztárgépek forgalmazásáról, használatáról és szervizeléséről, valamint a pénztárgéppel rögzített adatok adóhatóság felé történő szolgáltatásáról szóló 48/2013. (XI. 15.) NGM rendelet</w:t>
      </w:r>
      <w:r>
        <w:rPr>
          <w:rFonts w:ascii="Arial" w:eastAsia="Calibri" w:hAnsi="Arial" w:cs="Arial"/>
          <w:bCs/>
        </w:rPr>
        <w:t xml:space="preserve"> (NGM rendelet)</w:t>
      </w:r>
    </w:p>
    <w:p w:rsidR="00710BB3" w:rsidRPr="00710BB3" w:rsidRDefault="00710BB3" w:rsidP="00710BB3">
      <w:pPr>
        <w:pStyle w:val="Listaszerbekezds"/>
        <w:autoSpaceDE w:val="0"/>
        <w:autoSpaceDN w:val="0"/>
        <w:adjustRightInd w:val="0"/>
        <w:spacing w:after="0" w:line="264" w:lineRule="auto"/>
        <w:jc w:val="both"/>
        <w:rPr>
          <w:rFonts w:ascii="Arial" w:eastAsia="Calibri" w:hAnsi="Arial" w:cs="Arial"/>
          <w:bCs/>
        </w:rPr>
      </w:pPr>
    </w:p>
    <w:p w:rsidR="00496555" w:rsidRPr="008A0E4B" w:rsidRDefault="00496555" w:rsidP="00EA19E2">
      <w:pPr>
        <w:pStyle w:val="Listaszerbekezds"/>
        <w:numPr>
          <w:ilvl w:val="0"/>
          <w:numId w:val="15"/>
        </w:numPr>
        <w:autoSpaceDE w:val="0"/>
        <w:autoSpaceDN w:val="0"/>
        <w:adjustRightInd w:val="0"/>
        <w:spacing w:after="0" w:line="264" w:lineRule="auto"/>
        <w:jc w:val="both"/>
        <w:rPr>
          <w:rFonts w:ascii="Arial" w:eastAsia="Calibri" w:hAnsi="Arial" w:cs="Arial"/>
          <w:b/>
          <w:i/>
        </w:rPr>
      </w:pPr>
      <w:r w:rsidRPr="008A0E4B">
        <w:rPr>
          <w:rFonts w:ascii="Arial" w:eastAsia="Calibri" w:hAnsi="Arial" w:cs="Arial"/>
          <w:b/>
          <w:i/>
        </w:rPr>
        <w:t xml:space="preserve">A </w:t>
      </w:r>
      <w:r w:rsidR="008A0E4B" w:rsidRPr="008A0E4B">
        <w:rPr>
          <w:rFonts w:ascii="Arial" w:eastAsia="Calibri" w:hAnsi="Arial" w:cs="Arial"/>
          <w:b/>
          <w:i/>
        </w:rPr>
        <w:t xml:space="preserve">pénzváltási </w:t>
      </w:r>
      <w:r w:rsidRPr="008A0E4B">
        <w:rPr>
          <w:rFonts w:ascii="Arial" w:eastAsia="Calibri" w:hAnsi="Arial" w:cs="Arial"/>
          <w:b/>
          <w:i/>
        </w:rPr>
        <w:t>szolgáltatás igénybevételéhez kapcsolódó adatkezelés</w:t>
      </w:r>
    </w:p>
    <w:p w:rsidR="00496555" w:rsidRPr="00E815B7" w:rsidRDefault="00496555" w:rsidP="00EA19E2">
      <w:pPr>
        <w:pStyle w:val="Listaszerbekezds"/>
        <w:autoSpaceDE w:val="0"/>
        <w:autoSpaceDN w:val="0"/>
        <w:adjustRightInd w:val="0"/>
        <w:spacing w:after="0" w:line="264" w:lineRule="auto"/>
        <w:ind w:left="1080"/>
        <w:jc w:val="both"/>
        <w:rPr>
          <w:rFonts w:ascii="Arial" w:eastAsia="Calibri" w:hAnsi="Arial" w:cs="Arial"/>
          <w:b/>
          <w:sz w:val="24"/>
          <w:szCs w:val="24"/>
        </w:rPr>
      </w:pPr>
    </w:p>
    <w:p w:rsidR="00DD4E49" w:rsidRDefault="001B6F72" w:rsidP="00EA19E2">
      <w:pPr>
        <w:spacing w:after="0" w:line="264" w:lineRule="auto"/>
        <w:jc w:val="both"/>
        <w:rPr>
          <w:rFonts w:ascii="Arial" w:eastAsia="Calibri" w:hAnsi="Arial" w:cs="Arial"/>
          <w:bCs/>
        </w:rPr>
      </w:pPr>
      <w:r w:rsidRPr="001B6F72">
        <w:rPr>
          <w:rFonts w:ascii="Arial" w:eastAsia="Calibri" w:hAnsi="Arial" w:cs="Arial"/>
          <w:bCs/>
        </w:rPr>
        <w:t xml:space="preserve">A </w:t>
      </w:r>
      <w:r w:rsidRPr="001B6F72">
        <w:rPr>
          <w:rFonts w:ascii="Arial" w:eastAsia="Calibri" w:hAnsi="Arial" w:cs="Arial"/>
          <w:b/>
          <w:bCs/>
        </w:rPr>
        <w:t>pénzváltási szolgáltatás</w:t>
      </w:r>
      <w:r w:rsidRPr="001B6F72">
        <w:rPr>
          <w:rFonts w:ascii="Arial" w:eastAsia="Calibri" w:hAnsi="Arial" w:cs="Arial"/>
          <w:bCs/>
        </w:rPr>
        <w:t xml:space="preserve"> nyújtásának és a törvényi előírások szerinti teljesítésének szükségszerű </w:t>
      </w:r>
      <w:r w:rsidR="003F0116">
        <w:rPr>
          <w:rFonts w:ascii="Arial" w:eastAsia="Calibri" w:hAnsi="Arial" w:cs="Arial"/>
          <w:bCs/>
        </w:rPr>
        <w:t xml:space="preserve">és </w:t>
      </w:r>
      <w:r w:rsidR="003F0116" w:rsidRPr="00132190">
        <w:rPr>
          <w:rFonts w:ascii="Arial" w:eastAsia="Calibri" w:hAnsi="Arial" w:cs="Arial"/>
          <w:bCs/>
        </w:rPr>
        <w:t>elengedhetetlen feltétele</w:t>
      </w:r>
      <w:r w:rsidR="003F0116" w:rsidRPr="001B6F72">
        <w:rPr>
          <w:rFonts w:ascii="Arial" w:eastAsia="Calibri" w:hAnsi="Arial" w:cs="Arial"/>
          <w:bCs/>
        </w:rPr>
        <w:t xml:space="preserve"> </w:t>
      </w:r>
      <w:r w:rsidRPr="001B6F72">
        <w:rPr>
          <w:rFonts w:ascii="Arial" w:eastAsia="Calibri" w:hAnsi="Arial" w:cs="Arial"/>
          <w:bCs/>
        </w:rPr>
        <w:t>egyes személyes adatok kezelése</w:t>
      </w:r>
      <w:r w:rsidR="00400FB5">
        <w:rPr>
          <w:rFonts w:ascii="Arial" w:eastAsia="Calibri" w:hAnsi="Arial" w:cs="Arial"/>
          <w:bCs/>
        </w:rPr>
        <w:t xml:space="preserve">. </w:t>
      </w:r>
    </w:p>
    <w:p w:rsidR="00592008" w:rsidRDefault="00592008" w:rsidP="00EA19E2">
      <w:pPr>
        <w:spacing w:after="0" w:line="264" w:lineRule="auto"/>
        <w:jc w:val="both"/>
        <w:rPr>
          <w:rFonts w:ascii="Arial" w:eastAsia="Calibri" w:hAnsi="Arial" w:cs="Arial"/>
          <w:bCs/>
        </w:rPr>
      </w:pPr>
    </w:p>
    <w:p w:rsidR="003F0116" w:rsidRDefault="00DD4E49" w:rsidP="00EA19E2">
      <w:pPr>
        <w:spacing w:after="0" w:line="264" w:lineRule="auto"/>
        <w:jc w:val="both"/>
        <w:rPr>
          <w:rFonts w:ascii="Arial" w:eastAsia="Calibri" w:hAnsi="Arial" w:cs="Arial"/>
          <w:bCs/>
        </w:rPr>
      </w:pPr>
      <w:r w:rsidRPr="008C6063">
        <w:rPr>
          <w:rFonts w:ascii="Arial" w:eastAsia="Calibri" w:hAnsi="Arial" w:cs="Arial"/>
          <w:bCs/>
        </w:rPr>
        <w:t xml:space="preserve">Az adatkezelés célja a </w:t>
      </w:r>
      <w:r w:rsidRPr="00B36DC0">
        <w:rPr>
          <w:rFonts w:ascii="Arial" w:eastAsia="Calibri" w:hAnsi="Arial" w:cs="Arial"/>
          <w:bCs/>
        </w:rPr>
        <w:t>Hpt.</w:t>
      </w:r>
      <w:r w:rsidRPr="008C6063">
        <w:rPr>
          <w:rFonts w:ascii="Arial" w:eastAsia="Calibri" w:hAnsi="Arial" w:cs="Arial"/>
          <w:bCs/>
        </w:rPr>
        <w:t xml:space="preserve"> szerinti </w:t>
      </w:r>
      <w:r>
        <w:rPr>
          <w:rFonts w:ascii="Arial" w:eastAsia="Calibri" w:hAnsi="Arial" w:cs="Arial"/>
          <w:bCs/>
        </w:rPr>
        <w:t xml:space="preserve">kiegészítő </w:t>
      </w:r>
      <w:r w:rsidRPr="008C6063">
        <w:rPr>
          <w:rFonts w:ascii="Arial" w:eastAsia="Calibri" w:hAnsi="Arial" w:cs="Arial"/>
          <w:bCs/>
        </w:rPr>
        <w:t>pénzügyi szolgáltatás</w:t>
      </w:r>
      <w:r>
        <w:rPr>
          <w:rFonts w:ascii="Arial" w:eastAsia="Calibri" w:hAnsi="Arial" w:cs="Arial"/>
          <w:bCs/>
        </w:rPr>
        <w:t xml:space="preserve">nak minősülő </w:t>
      </w:r>
      <w:r w:rsidRPr="00901EB2">
        <w:rPr>
          <w:rFonts w:ascii="Arial" w:eastAsia="Calibri" w:hAnsi="Arial" w:cs="Arial"/>
          <w:b/>
          <w:bCs/>
        </w:rPr>
        <w:t>pénzváltás</w:t>
      </w:r>
      <w:r w:rsidRPr="008C6063">
        <w:rPr>
          <w:rFonts w:ascii="Arial" w:eastAsia="Calibri" w:hAnsi="Arial" w:cs="Arial"/>
          <w:bCs/>
        </w:rPr>
        <w:t xml:space="preserve"> igénybevételével kapcsolatban az </w:t>
      </w:r>
      <w:r w:rsidRPr="007B1BC2">
        <w:rPr>
          <w:rFonts w:ascii="Arial" w:eastAsia="Calibri" w:hAnsi="Arial" w:cs="Arial"/>
          <w:b/>
          <w:bCs/>
        </w:rPr>
        <w:t>Ügyfél</w:t>
      </w:r>
      <w:r>
        <w:rPr>
          <w:rFonts w:ascii="Arial" w:eastAsia="Calibri" w:hAnsi="Arial" w:cs="Arial"/>
          <w:bCs/>
        </w:rPr>
        <w:t xml:space="preserve"> </w:t>
      </w:r>
      <w:r w:rsidRPr="008C6063">
        <w:rPr>
          <w:rFonts w:ascii="Arial" w:eastAsia="Calibri" w:hAnsi="Arial" w:cs="Arial"/>
          <w:bCs/>
        </w:rPr>
        <w:t>azonosítása</w:t>
      </w:r>
      <w:r w:rsidR="00176D4C">
        <w:rPr>
          <w:rFonts w:ascii="Arial" w:eastAsia="Calibri" w:hAnsi="Arial" w:cs="Arial"/>
          <w:bCs/>
        </w:rPr>
        <w:t>, az</w:t>
      </w:r>
      <w:r w:rsidR="00176D4C" w:rsidRPr="00176D4C">
        <w:rPr>
          <w:rFonts w:ascii="Arial" w:eastAsia="Calibri" w:hAnsi="Arial" w:cs="Arial"/>
          <w:b/>
          <w:bCs/>
        </w:rPr>
        <w:t xml:space="preserve"> </w:t>
      </w:r>
      <w:r w:rsidR="00176D4C" w:rsidRPr="007B1BC2">
        <w:rPr>
          <w:rFonts w:ascii="Arial" w:eastAsia="Calibri" w:hAnsi="Arial" w:cs="Arial"/>
          <w:b/>
          <w:bCs/>
        </w:rPr>
        <w:t xml:space="preserve">adatkezeléssel </w:t>
      </w:r>
      <w:r w:rsidR="00176D4C">
        <w:rPr>
          <w:rFonts w:ascii="Arial" w:eastAsia="Calibri" w:hAnsi="Arial" w:cs="Arial"/>
          <w:b/>
          <w:bCs/>
        </w:rPr>
        <w:t>É</w:t>
      </w:r>
      <w:r w:rsidR="00176D4C" w:rsidRPr="007B1BC2">
        <w:rPr>
          <w:rFonts w:ascii="Arial" w:eastAsia="Calibri" w:hAnsi="Arial" w:cs="Arial"/>
          <w:b/>
          <w:bCs/>
        </w:rPr>
        <w:t>rintett</w:t>
      </w:r>
      <w:r>
        <w:rPr>
          <w:rFonts w:ascii="Arial" w:eastAsia="Calibri" w:hAnsi="Arial" w:cs="Arial"/>
          <w:bCs/>
        </w:rPr>
        <w:t xml:space="preserve"> személyes adataina</w:t>
      </w:r>
      <w:r w:rsidRPr="008C6063">
        <w:rPr>
          <w:rFonts w:ascii="Arial" w:eastAsia="Calibri" w:hAnsi="Arial" w:cs="Arial"/>
          <w:bCs/>
        </w:rPr>
        <w:t>k ellenőrzés</w:t>
      </w:r>
      <w:r>
        <w:rPr>
          <w:rFonts w:ascii="Arial" w:eastAsia="Calibri" w:hAnsi="Arial" w:cs="Arial"/>
          <w:bCs/>
        </w:rPr>
        <w:t>e,</w:t>
      </w:r>
      <w:r w:rsidRPr="008C6063">
        <w:rPr>
          <w:rFonts w:ascii="Arial" w:eastAsia="Calibri" w:hAnsi="Arial" w:cs="Arial"/>
          <w:bCs/>
        </w:rPr>
        <w:t xml:space="preserve"> </w:t>
      </w:r>
      <w:r w:rsidR="00176D4C">
        <w:rPr>
          <w:rFonts w:ascii="Arial" w:eastAsia="Calibri" w:hAnsi="Arial" w:cs="Arial"/>
          <w:bCs/>
        </w:rPr>
        <w:t xml:space="preserve">rögzítése, tárolása, az Ügyféllel való </w:t>
      </w:r>
      <w:r w:rsidRPr="008C6063">
        <w:rPr>
          <w:rFonts w:ascii="Arial" w:eastAsia="Calibri" w:hAnsi="Arial" w:cs="Arial"/>
          <w:bCs/>
        </w:rPr>
        <w:t xml:space="preserve">kapcsolattartás, </w:t>
      </w:r>
      <w:r>
        <w:rPr>
          <w:rFonts w:ascii="Arial" w:eastAsia="Calibri" w:hAnsi="Arial" w:cs="Arial"/>
          <w:bCs/>
        </w:rPr>
        <w:t>a szolgáltatás</w:t>
      </w:r>
      <w:r w:rsidRPr="008C6063">
        <w:rPr>
          <w:rFonts w:ascii="Arial" w:eastAsia="Calibri" w:hAnsi="Arial" w:cs="Arial"/>
          <w:bCs/>
        </w:rPr>
        <w:t xml:space="preserve"> igénybevételéhez kapcsolódó jogok és kötelezettségek kölcsönös teljesítése és érvényesítése.</w:t>
      </w:r>
      <w:r w:rsidR="003F0116" w:rsidRPr="003F0116">
        <w:rPr>
          <w:rFonts w:ascii="Arial" w:eastAsia="Calibri" w:hAnsi="Arial" w:cs="Arial"/>
          <w:bCs/>
        </w:rPr>
        <w:t xml:space="preserve"> </w:t>
      </w:r>
    </w:p>
    <w:p w:rsidR="00176D4C" w:rsidRDefault="00176D4C" w:rsidP="00176D4C">
      <w:pPr>
        <w:autoSpaceDE w:val="0"/>
        <w:autoSpaceDN w:val="0"/>
        <w:adjustRightInd w:val="0"/>
        <w:spacing w:after="0" w:line="264" w:lineRule="auto"/>
        <w:jc w:val="both"/>
        <w:rPr>
          <w:rFonts w:ascii="Arial" w:eastAsia="Calibri" w:hAnsi="Arial" w:cs="Arial"/>
        </w:rPr>
      </w:pPr>
    </w:p>
    <w:p w:rsidR="00176D4C" w:rsidRDefault="00176D4C" w:rsidP="00176D4C">
      <w:pPr>
        <w:autoSpaceDE w:val="0"/>
        <w:autoSpaceDN w:val="0"/>
        <w:adjustRightInd w:val="0"/>
        <w:spacing w:after="0" w:line="264" w:lineRule="auto"/>
        <w:jc w:val="both"/>
        <w:rPr>
          <w:rFonts w:ascii="Arial" w:eastAsia="Calibri" w:hAnsi="Arial" w:cs="Arial"/>
        </w:rPr>
      </w:pPr>
      <w:r w:rsidRPr="00E815B7">
        <w:rPr>
          <w:rFonts w:ascii="Arial" w:eastAsia="Calibri" w:hAnsi="Arial" w:cs="Arial"/>
        </w:rPr>
        <w:t xml:space="preserve">A </w:t>
      </w:r>
      <w:r>
        <w:rPr>
          <w:rFonts w:ascii="Arial" w:eastAsia="Calibri" w:hAnsi="Arial" w:cs="Arial"/>
        </w:rPr>
        <w:t xml:space="preserve">Pénzváltó Iroda </w:t>
      </w:r>
      <w:r w:rsidRPr="00E815B7">
        <w:rPr>
          <w:rFonts w:ascii="Arial" w:eastAsia="Calibri" w:hAnsi="Arial" w:cs="Arial"/>
        </w:rPr>
        <w:t xml:space="preserve">részére egyes jogszabályok kötelező adatkezeléseket, adattovábbításokat írnak elő, ahol az adatkezelés jogalapja </w:t>
      </w:r>
      <w:r>
        <w:rPr>
          <w:rFonts w:ascii="Arial" w:eastAsia="Calibri" w:hAnsi="Arial" w:cs="Arial"/>
        </w:rPr>
        <w:t xml:space="preserve">a </w:t>
      </w:r>
      <w:r w:rsidRPr="00E815B7">
        <w:rPr>
          <w:rFonts w:ascii="Arial" w:eastAsia="Calibri" w:hAnsi="Arial" w:cs="Arial"/>
        </w:rPr>
        <w:t>törvény rendelkezése, illetve jogi kötelezettség teljesítése.</w:t>
      </w:r>
    </w:p>
    <w:p w:rsidR="00590E7D" w:rsidRDefault="00590E7D" w:rsidP="00EA19E2">
      <w:pPr>
        <w:spacing w:after="0" w:line="264" w:lineRule="auto"/>
        <w:jc w:val="both"/>
        <w:rPr>
          <w:rFonts w:ascii="Arial" w:eastAsia="Calibri" w:hAnsi="Arial" w:cs="Arial"/>
          <w:bCs/>
        </w:rPr>
      </w:pPr>
    </w:p>
    <w:p w:rsidR="00592008" w:rsidRPr="00750407" w:rsidRDefault="00750407" w:rsidP="00E9251B">
      <w:pPr>
        <w:pStyle w:val="Listaszerbekezds"/>
        <w:keepNext/>
        <w:keepLines/>
        <w:numPr>
          <w:ilvl w:val="0"/>
          <w:numId w:val="15"/>
        </w:numPr>
        <w:autoSpaceDE w:val="0"/>
        <w:autoSpaceDN w:val="0"/>
        <w:adjustRightInd w:val="0"/>
        <w:spacing w:after="0" w:line="264" w:lineRule="auto"/>
        <w:jc w:val="both"/>
        <w:rPr>
          <w:rFonts w:ascii="Arial" w:eastAsia="Calibri" w:hAnsi="Arial" w:cs="Arial"/>
          <w:b/>
          <w:i/>
        </w:rPr>
      </w:pPr>
      <w:r w:rsidRPr="00750407">
        <w:rPr>
          <w:rFonts w:ascii="Arial" w:eastAsia="Calibri" w:hAnsi="Arial" w:cs="Arial"/>
          <w:b/>
          <w:i/>
        </w:rPr>
        <w:t>Az ügyfél</w:t>
      </w:r>
      <w:r w:rsidR="00176D4C">
        <w:rPr>
          <w:rFonts w:ascii="Arial" w:eastAsia="Calibri" w:hAnsi="Arial" w:cs="Arial"/>
          <w:b/>
          <w:i/>
        </w:rPr>
        <w:t>-</w:t>
      </w:r>
      <w:r w:rsidRPr="00750407">
        <w:rPr>
          <w:rFonts w:ascii="Arial" w:eastAsia="Calibri" w:hAnsi="Arial" w:cs="Arial"/>
          <w:b/>
          <w:i/>
        </w:rPr>
        <w:t>átvilágítással összefüggő adatkezelés</w:t>
      </w:r>
    </w:p>
    <w:p w:rsidR="003213B4" w:rsidRDefault="003213B4" w:rsidP="00EA19E2">
      <w:pPr>
        <w:autoSpaceDE w:val="0"/>
        <w:autoSpaceDN w:val="0"/>
        <w:adjustRightInd w:val="0"/>
        <w:spacing w:after="0" w:line="264" w:lineRule="auto"/>
        <w:jc w:val="both"/>
        <w:rPr>
          <w:rFonts w:ascii="Arial" w:eastAsia="Calibri" w:hAnsi="Arial" w:cs="Arial"/>
        </w:rPr>
      </w:pPr>
    </w:p>
    <w:p w:rsidR="003213B4" w:rsidRPr="00E815B7" w:rsidRDefault="003213B4" w:rsidP="00EA19E2">
      <w:pPr>
        <w:autoSpaceDE w:val="0"/>
        <w:autoSpaceDN w:val="0"/>
        <w:adjustRightInd w:val="0"/>
        <w:spacing w:after="0" w:line="264" w:lineRule="auto"/>
        <w:jc w:val="both"/>
        <w:rPr>
          <w:rFonts w:ascii="Arial" w:eastAsia="Calibri" w:hAnsi="Arial" w:cs="Arial"/>
          <w:b/>
          <w:sz w:val="24"/>
          <w:szCs w:val="24"/>
        </w:rPr>
      </w:pPr>
      <w:r>
        <w:rPr>
          <w:rFonts w:ascii="Arial" w:eastAsia="Calibri" w:hAnsi="Arial" w:cs="Arial"/>
        </w:rPr>
        <w:t>Az ügyfél</w:t>
      </w:r>
      <w:r w:rsidR="00176D4C">
        <w:rPr>
          <w:rFonts w:ascii="Arial" w:eastAsia="Calibri" w:hAnsi="Arial" w:cs="Arial"/>
        </w:rPr>
        <w:t>-</w:t>
      </w:r>
      <w:r>
        <w:rPr>
          <w:rFonts w:ascii="Arial" w:eastAsia="Calibri" w:hAnsi="Arial" w:cs="Arial"/>
        </w:rPr>
        <w:t>átvilágítás lefolytatásához szükséges adatok:</w:t>
      </w:r>
    </w:p>
    <w:p w:rsidR="00366570" w:rsidRDefault="00366570" w:rsidP="00EA19E2">
      <w:pPr>
        <w:autoSpaceDE w:val="0"/>
        <w:autoSpaceDN w:val="0"/>
        <w:adjustRightInd w:val="0"/>
        <w:spacing w:after="0" w:line="264" w:lineRule="auto"/>
        <w:jc w:val="both"/>
        <w:rPr>
          <w:rFonts w:ascii="Arial" w:eastAsia="Calibri" w:hAnsi="Arial" w:cs="Arial"/>
        </w:rPr>
      </w:pPr>
    </w:p>
    <w:tbl>
      <w:tblPr>
        <w:tblStyle w:val="Rcsostblzat"/>
        <w:tblW w:w="0" w:type="auto"/>
        <w:tblLook w:val="04A0" w:firstRow="1" w:lastRow="0" w:firstColumn="1" w:lastColumn="0" w:noHBand="0" w:noVBand="1"/>
      </w:tblPr>
      <w:tblGrid>
        <w:gridCol w:w="3286"/>
        <w:gridCol w:w="3308"/>
        <w:gridCol w:w="2468"/>
      </w:tblGrid>
      <w:tr w:rsidR="00162473" w:rsidRPr="00924586" w:rsidTr="009626CE">
        <w:tc>
          <w:tcPr>
            <w:tcW w:w="3286" w:type="dxa"/>
            <w:shd w:val="clear" w:color="auto" w:fill="D9D9D9" w:themeFill="accent6" w:themeFillShade="D9"/>
          </w:tcPr>
          <w:p w:rsidR="00162473" w:rsidRPr="00924586" w:rsidRDefault="00162473" w:rsidP="009626CE">
            <w:pPr>
              <w:spacing w:line="264" w:lineRule="auto"/>
              <w:jc w:val="center"/>
              <w:rPr>
                <w:rFonts w:ascii="Arial" w:eastAsia="Calibri" w:hAnsi="Arial" w:cs="Arial"/>
                <w:b/>
                <w:bCs/>
              </w:rPr>
            </w:pPr>
            <w:r w:rsidRPr="00924586">
              <w:rPr>
                <w:rFonts w:ascii="Arial" w:eastAsia="Calibri" w:hAnsi="Arial" w:cs="Arial"/>
                <w:b/>
                <w:bCs/>
              </w:rPr>
              <w:t xml:space="preserve">adatkezelés célja </w:t>
            </w:r>
          </w:p>
        </w:tc>
        <w:tc>
          <w:tcPr>
            <w:tcW w:w="3308" w:type="dxa"/>
            <w:shd w:val="clear" w:color="auto" w:fill="D9D9D9" w:themeFill="accent6" w:themeFillShade="D9"/>
          </w:tcPr>
          <w:p w:rsidR="00162473" w:rsidRPr="00924586" w:rsidRDefault="00162473" w:rsidP="009626CE">
            <w:pPr>
              <w:spacing w:line="264" w:lineRule="auto"/>
              <w:jc w:val="center"/>
              <w:rPr>
                <w:rFonts w:ascii="Arial" w:eastAsia="Calibri" w:hAnsi="Arial" w:cs="Arial"/>
                <w:b/>
                <w:bCs/>
              </w:rPr>
            </w:pPr>
            <w:r w:rsidRPr="00924586">
              <w:rPr>
                <w:rFonts w:ascii="Arial" w:eastAsia="Calibri" w:hAnsi="Arial" w:cs="Arial"/>
                <w:b/>
                <w:bCs/>
              </w:rPr>
              <w:t>személyes adat</w:t>
            </w:r>
          </w:p>
        </w:tc>
        <w:tc>
          <w:tcPr>
            <w:tcW w:w="2468" w:type="dxa"/>
            <w:shd w:val="clear" w:color="auto" w:fill="D9D9D9" w:themeFill="accent6" w:themeFillShade="D9"/>
          </w:tcPr>
          <w:p w:rsidR="00162473" w:rsidRPr="00924586" w:rsidRDefault="00162473" w:rsidP="009626CE">
            <w:pPr>
              <w:spacing w:line="264" w:lineRule="auto"/>
              <w:jc w:val="center"/>
              <w:rPr>
                <w:rFonts w:ascii="Arial" w:eastAsia="Calibri" w:hAnsi="Arial" w:cs="Arial"/>
                <w:b/>
                <w:bCs/>
              </w:rPr>
            </w:pPr>
            <w:r>
              <w:rPr>
                <w:rFonts w:ascii="Arial" w:eastAsia="Calibri" w:hAnsi="Arial" w:cs="Arial"/>
                <w:b/>
                <w:bCs/>
              </w:rPr>
              <w:t>adatkezelés jogalapja</w:t>
            </w:r>
          </w:p>
        </w:tc>
      </w:tr>
      <w:tr w:rsidR="00162473" w:rsidTr="009626CE">
        <w:tc>
          <w:tcPr>
            <w:tcW w:w="3286" w:type="dxa"/>
          </w:tcPr>
          <w:p w:rsidR="00162473" w:rsidRDefault="00A5284A" w:rsidP="00176D4C">
            <w:pPr>
              <w:spacing w:line="264" w:lineRule="auto"/>
              <w:jc w:val="both"/>
              <w:rPr>
                <w:rFonts w:ascii="Arial" w:eastAsia="Calibri" w:hAnsi="Arial" w:cs="Arial"/>
                <w:bCs/>
              </w:rPr>
            </w:pPr>
            <w:r>
              <w:rPr>
                <w:rFonts w:ascii="Arial" w:eastAsia="Calibri" w:hAnsi="Arial" w:cs="Arial"/>
                <w:bCs/>
              </w:rPr>
              <w:t xml:space="preserve">a 300 000,- forintot elérő vagy meghaladó összegű pénzváltás során elengedhetetlen </w:t>
            </w:r>
            <w:r w:rsidR="00AA5A10">
              <w:rPr>
                <w:rFonts w:ascii="Arial" w:eastAsia="Calibri" w:hAnsi="Arial" w:cs="Arial"/>
                <w:bCs/>
              </w:rPr>
              <w:t>az</w:t>
            </w:r>
            <w:r w:rsidR="00F922B5">
              <w:rPr>
                <w:rFonts w:ascii="Arial" w:eastAsia="Calibri" w:hAnsi="Arial" w:cs="Arial"/>
                <w:bCs/>
              </w:rPr>
              <w:t xml:space="preserve"> Ön</w:t>
            </w:r>
            <w:r w:rsidR="00AA5A10">
              <w:rPr>
                <w:rFonts w:ascii="Arial" w:eastAsia="Calibri" w:hAnsi="Arial" w:cs="Arial"/>
                <w:bCs/>
              </w:rPr>
              <w:t xml:space="preserve"> </w:t>
            </w:r>
            <w:r w:rsidR="00162473">
              <w:rPr>
                <w:rFonts w:ascii="Arial" w:eastAsia="Calibri" w:hAnsi="Arial" w:cs="Arial"/>
                <w:bCs/>
              </w:rPr>
              <w:t>ügyfél</w:t>
            </w:r>
            <w:r w:rsidR="00176D4C">
              <w:rPr>
                <w:rFonts w:ascii="Arial" w:eastAsia="Calibri" w:hAnsi="Arial" w:cs="Arial"/>
                <w:bCs/>
              </w:rPr>
              <w:t>-á</w:t>
            </w:r>
            <w:r w:rsidR="00162473">
              <w:rPr>
                <w:rFonts w:ascii="Arial" w:eastAsia="Calibri" w:hAnsi="Arial" w:cs="Arial"/>
                <w:bCs/>
              </w:rPr>
              <w:t>tvilágítás</w:t>
            </w:r>
            <w:r w:rsidR="00F922B5">
              <w:rPr>
                <w:rFonts w:ascii="Arial" w:eastAsia="Calibri" w:hAnsi="Arial" w:cs="Arial"/>
                <w:bCs/>
              </w:rPr>
              <w:t>a, melynek során</w:t>
            </w:r>
            <w:r w:rsidR="0092177D">
              <w:rPr>
                <w:rFonts w:ascii="Arial" w:eastAsia="Calibri" w:hAnsi="Arial" w:cs="Arial"/>
                <w:bCs/>
              </w:rPr>
              <w:t xml:space="preserve"> azonosít</w:t>
            </w:r>
            <w:r w:rsidR="00F922B5">
              <w:rPr>
                <w:rFonts w:ascii="Arial" w:eastAsia="Calibri" w:hAnsi="Arial" w:cs="Arial"/>
                <w:bCs/>
              </w:rPr>
              <w:t>juk</w:t>
            </w:r>
          </w:p>
        </w:tc>
        <w:tc>
          <w:tcPr>
            <w:tcW w:w="3308" w:type="dxa"/>
          </w:tcPr>
          <w:p w:rsidR="00162473" w:rsidRDefault="00162473" w:rsidP="005F5F0B">
            <w:pPr>
              <w:spacing w:line="264" w:lineRule="auto"/>
              <w:jc w:val="both"/>
              <w:rPr>
                <w:rFonts w:ascii="Arial" w:eastAsia="Calibri" w:hAnsi="Arial" w:cs="Arial"/>
                <w:bCs/>
              </w:rPr>
            </w:pPr>
            <w:r>
              <w:rPr>
                <w:rFonts w:ascii="Arial" w:eastAsia="Calibri" w:hAnsi="Arial" w:cs="Arial"/>
                <w:bCs/>
              </w:rPr>
              <w:t>családi és utónév, születési</w:t>
            </w:r>
            <w:r w:rsidR="00AA5A10">
              <w:rPr>
                <w:rFonts w:ascii="Arial" w:eastAsia="Calibri" w:hAnsi="Arial" w:cs="Arial"/>
                <w:bCs/>
              </w:rPr>
              <w:t xml:space="preserve"> családi és utónév</w:t>
            </w:r>
            <w:r>
              <w:rPr>
                <w:rFonts w:ascii="Arial" w:eastAsia="Calibri" w:hAnsi="Arial" w:cs="Arial"/>
                <w:bCs/>
              </w:rPr>
              <w:t>, születési hely és idő, állampolgárság, lakcím, személyazonosító okmány</w:t>
            </w:r>
            <w:r w:rsidR="001710B1">
              <w:rPr>
                <w:rFonts w:ascii="Arial" w:eastAsia="Calibri" w:hAnsi="Arial" w:cs="Arial"/>
                <w:bCs/>
              </w:rPr>
              <w:t>ának</w:t>
            </w:r>
            <w:r>
              <w:rPr>
                <w:rFonts w:ascii="Arial" w:eastAsia="Calibri" w:hAnsi="Arial" w:cs="Arial"/>
                <w:bCs/>
              </w:rPr>
              <w:t xml:space="preserve"> száma és típusa, édesanya neve</w:t>
            </w:r>
          </w:p>
        </w:tc>
        <w:tc>
          <w:tcPr>
            <w:tcW w:w="2468" w:type="dxa"/>
          </w:tcPr>
          <w:p w:rsidR="00162473" w:rsidRDefault="00162473" w:rsidP="009626CE">
            <w:pPr>
              <w:spacing w:line="264" w:lineRule="auto"/>
              <w:jc w:val="both"/>
              <w:rPr>
                <w:rFonts w:ascii="Arial" w:eastAsia="Calibri" w:hAnsi="Arial" w:cs="Arial"/>
                <w:bCs/>
              </w:rPr>
            </w:pPr>
            <w:r>
              <w:rPr>
                <w:rFonts w:ascii="Arial" w:eastAsia="Calibri" w:hAnsi="Arial" w:cs="Arial"/>
                <w:bCs/>
              </w:rPr>
              <w:t>jogi kötelezettség teljesítése</w:t>
            </w:r>
            <w:r w:rsidR="001710B1">
              <w:rPr>
                <w:rFonts w:ascii="Arial" w:eastAsia="Calibri" w:hAnsi="Arial" w:cs="Arial"/>
                <w:bCs/>
              </w:rPr>
              <w:t xml:space="preserve"> (</w:t>
            </w:r>
            <w:proofErr w:type="spellStart"/>
            <w:r w:rsidR="001710B1">
              <w:rPr>
                <w:rFonts w:ascii="Arial" w:eastAsia="Calibri" w:hAnsi="Arial" w:cs="Arial"/>
                <w:bCs/>
              </w:rPr>
              <w:t>Pmt</w:t>
            </w:r>
            <w:proofErr w:type="spellEnd"/>
            <w:r w:rsidR="001710B1">
              <w:rPr>
                <w:rFonts w:ascii="Arial" w:eastAsia="Calibri" w:hAnsi="Arial" w:cs="Arial"/>
                <w:bCs/>
              </w:rPr>
              <w:t>.)</w:t>
            </w:r>
          </w:p>
        </w:tc>
      </w:tr>
      <w:tr w:rsidR="006B54BD" w:rsidTr="009626CE">
        <w:tc>
          <w:tcPr>
            <w:tcW w:w="3286" w:type="dxa"/>
          </w:tcPr>
          <w:p w:rsidR="006B54BD" w:rsidRDefault="00755DF9" w:rsidP="00F208F7">
            <w:pPr>
              <w:spacing w:line="264" w:lineRule="auto"/>
              <w:jc w:val="both"/>
              <w:rPr>
                <w:rFonts w:ascii="Arial" w:eastAsia="Calibri" w:hAnsi="Arial" w:cs="Arial"/>
                <w:bCs/>
              </w:rPr>
            </w:pPr>
            <w:r>
              <w:rPr>
                <w:rFonts w:ascii="Arial" w:eastAsia="Calibri" w:hAnsi="Arial" w:cs="Arial"/>
                <w:bCs/>
              </w:rPr>
              <w:t>a 300 000,- forintot elérő vagy meghaladó összegű pénzváltás során elengedhetetlen az Ön</w:t>
            </w:r>
            <w:r w:rsidR="00F208F7">
              <w:rPr>
                <w:rFonts w:ascii="Arial" w:eastAsia="Calibri" w:hAnsi="Arial" w:cs="Arial"/>
                <w:bCs/>
              </w:rPr>
              <w:t>, mint vállalkozás, szervezet képviselőjeként</w:t>
            </w:r>
            <w:r w:rsidR="00CE7EEE">
              <w:rPr>
                <w:rFonts w:ascii="Arial" w:eastAsia="Calibri" w:hAnsi="Arial" w:cs="Arial"/>
                <w:bCs/>
              </w:rPr>
              <w:t>, meghatalmazottjaként</w:t>
            </w:r>
            <w:r w:rsidR="00F208F7">
              <w:rPr>
                <w:rFonts w:ascii="Arial" w:eastAsia="Calibri" w:hAnsi="Arial" w:cs="Arial"/>
                <w:bCs/>
              </w:rPr>
              <w:t xml:space="preserve"> történ</w:t>
            </w:r>
            <w:r w:rsidR="00CE7EEE">
              <w:rPr>
                <w:rFonts w:ascii="Arial" w:eastAsia="Calibri" w:hAnsi="Arial" w:cs="Arial"/>
                <w:bCs/>
              </w:rPr>
              <w:t>t</w:t>
            </w:r>
            <w:r w:rsidR="00F208F7">
              <w:rPr>
                <w:rFonts w:ascii="Arial" w:eastAsia="Calibri" w:hAnsi="Arial" w:cs="Arial"/>
                <w:bCs/>
              </w:rPr>
              <w:t xml:space="preserve"> </w:t>
            </w:r>
            <w:r>
              <w:rPr>
                <w:rFonts w:ascii="Arial" w:eastAsia="Calibri" w:hAnsi="Arial" w:cs="Arial"/>
                <w:bCs/>
              </w:rPr>
              <w:t>átvilágítása</w:t>
            </w:r>
          </w:p>
        </w:tc>
        <w:tc>
          <w:tcPr>
            <w:tcW w:w="3308" w:type="dxa"/>
          </w:tcPr>
          <w:p w:rsidR="006B54BD" w:rsidRDefault="007B1BC2" w:rsidP="005F5F0B">
            <w:pPr>
              <w:spacing w:line="264" w:lineRule="auto"/>
              <w:jc w:val="both"/>
              <w:rPr>
                <w:rFonts w:ascii="Arial" w:eastAsia="Calibri" w:hAnsi="Arial" w:cs="Arial"/>
                <w:bCs/>
              </w:rPr>
            </w:pPr>
            <w:r>
              <w:rPr>
                <w:rFonts w:ascii="Arial" w:eastAsia="Calibri" w:hAnsi="Arial" w:cs="Arial"/>
                <w:bCs/>
              </w:rPr>
              <w:t>családi és utónév, születési családi és utónév, születési hely és idő, állampolgárság, lakcím, személyazonosító okmányának száma és típusa, édesanya neve</w:t>
            </w:r>
            <w:r w:rsidR="00546FC9">
              <w:rPr>
                <w:rFonts w:ascii="Arial" w:eastAsia="Calibri" w:hAnsi="Arial" w:cs="Arial"/>
                <w:bCs/>
              </w:rPr>
              <w:t>,</w:t>
            </w:r>
            <w:r>
              <w:rPr>
                <w:rFonts w:ascii="Arial" w:eastAsia="Calibri" w:hAnsi="Arial" w:cs="Arial"/>
                <w:bCs/>
              </w:rPr>
              <w:t xml:space="preserve"> </w:t>
            </w:r>
            <w:r w:rsidR="007C5C3C">
              <w:rPr>
                <w:rFonts w:ascii="Arial" w:eastAsia="Calibri" w:hAnsi="Arial" w:cs="Arial"/>
                <w:bCs/>
              </w:rPr>
              <w:t>beosztása</w:t>
            </w:r>
            <w:r w:rsidR="00CE7EEE">
              <w:rPr>
                <w:rFonts w:ascii="Arial" w:eastAsia="Calibri" w:hAnsi="Arial" w:cs="Arial"/>
                <w:bCs/>
              </w:rPr>
              <w:t xml:space="preserve">, </w:t>
            </w:r>
          </w:p>
        </w:tc>
        <w:tc>
          <w:tcPr>
            <w:tcW w:w="2468" w:type="dxa"/>
          </w:tcPr>
          <w:p w:rsidR="006B54BD" w:rsidRDefault="007C5C3C" w:rsidP="009626CE">
            <w:pPr>
              <w:spacing w:line="264" w:lineRule="auto"/>
              <w:jc w:val="both"/>
              <w:rPr>
                <w:rFonts w:ascii="Arial" w:eastAsia="Calibri" w:hAnsi="Arial" w:cs="Arial"/>
                <w:bCs/>
              </w:rPr>
            </w:pPr>
            <w:r>
              <w:rPr>
                <w:rFonts w:ascii="Arial" w:eastAsia="Calibri" w:hAnsi="Arial" w:cs="Arial"/>
                <w:bCs/>
              </w:rPr>
              <w:t>jogi kötelezettség teljesítése (</w:t>
            </w:r>
            <w:proofErr w:type="spellStart"/>
            <w:r>
              <w:rPr>
                <w:rFonts w:ascii="Arial" w:eastAsia="Calibri" w:hAnsi="Arial" w:cs="Arial"/>
                <w:bCs/>
              </w:rPr>
              <w:t>Pmt</w:t>
            </w:r>
            <w:proofErr w:type="spellEnd"/>
            <w:r>
              <w:rPr>
                <w:rFonts w:ascii="Arial" w:eastAsia="Calibri" w:hAnsi="Arial" w:cs="Arial"/>
                <w:bCs/>
              </w:rPr>
              <w:t>.)</w:t>
            </w:r>
          </w:p>
        </w:tc>
      </w:tr>
      <w:tr w:rsidR="007138AE" w:rsidTr="009626CE">
        <w:tc>
          <w:tcPr>
            <w:tcW w:w="3286" w:type="dxa"/>
          </w:tcPr>
          <w:p w:rsidR="007138AE" w:rsidRDefault="007138AE" w:rsidP="00F922B5">
            <w:pPr>
              <w:spacing w:line="264" w:lineRule="auto"/>
              <w:jc w:val="both"/>
              <w:rPr>
                <w:rFonts w:ascii="Arial" w:eastAsia="Calibri" w:hAnsi="Arial" w:cs="Arial"/>
                <w:bCs/>
              </w:rPr>
            </w:pPr>
            <w:r>
              <w:rPr>
                <w:rFonts w:ascii="Arial" w:eastAsia="Calibri" w:hAnsi="Arial" w:cs="Arial"/>
                <w:bCs/>
              </w:rPr>
              <w:t>az ügyfél</w:t>
            </w:r>
            <w:r w:rsidR="00176D4C">
              <w:rPr>
                <w:rFonts w:ascii="Arial" w:eastAsia="Calibri" w:hAnsi="Arial" w:cs="Arial"/>
                <w:bCs/>
              </w:rPr>
              <w:t>-</w:t>
            </w:r>
            <w:r>
              <w:rPr>
                <w:rFonts w:ascii="Arial" w:eastAsia="Calibri" w:hAnsi="Arial" w:cs="Arial"/>
                <w:bCs/>
              </w:rPr>
              <w:t>átvilágítás során a</w:t>
            </w:r>
            <w:r w:rsidR="0092177D">
              <w:rPr>
                <w:rFonts w:ascii="Arial" w:eastAsia="Calibri" w:hAnsi="Arial" w:cs="Arial"/>
                <w:bCs/>
              </w:rPr>
              <w:t>z Ön</w:t>
            </w:r>
            <w:r>
              <w:rPr>
                <w:rFonts w:ascii="Arial" w:eastAsia="Calibri" w:hAnsi="Arial" w:cs="Arial"/>
                <w:bCs/>
              </w:rPr>
              <w:t xml:space="preserve"> személyazonosító okmányáról </w:t>
            </w:r>
            <w:r w:rsidR="00F922B5">
              <w:rPr>
                <w:rFonts w:ascii="Arial" w:eastAsia="Calibri" w:hAnsi="Arial" w:cs="Arial"/>
                <w:bCs/>
              </w:rPr>
              <w:t xml:space="preserve">elengedhetetlen másolatot készíteni </w:t>
            </w:r>
          </w:p>
        </w:tc>
        <w:tc>
          <w:tcPr>
            <w:tcW w:w="3308" w:type="dxa"/>
          </w:tcPr>
          <w:p w:rsidR="007138AE" w:rsidRDefault="00CC4E78" w:rsidP="005F5F0B">
            <w:pPr>
              <w:spacing w:line="264" w:lineRule="auto"/>
              <w:jc w:val="both"/>
              <w:rPr>
                <w:rFonts w:ascii="Arial" w:eastAsia="Calibri" w:hAnsi="Arial" w:cs="Arial"/>
                <w:bCs/>
              </w:rPr>
            </w:pPr>
            <w:r>
              <w:rPr>
                <w:rFonts w:ascii="Arial" w:eastAsia="Calibri" w:hAnsi="Arial" w:cs="Arial"/>
                <w:bCs/>
              </w:rPr>
              <w:t xml:space="preserve">családi és utónév, születési családi és utónév, születési hely és idő, állampolgárság, lakcím, személyazonosító okmányának száma és típusa, édesanya </w:t>
            </w:r>
            <w:r>
              <w:rPr>
                <w:rFonts w:ascii="Arial" w:eastAsia="Calibri" w:hAnsi="Arial" w:cs="Arial"/>
                <w:bCs/>
              </w:rPr>
              <w:lastRenderedPageBreak/>
              <w:t xml:space="preserve">neve, </w:t>
            </w:r>
            <w:r w:rsidR="0092177D">
              <w:rPr>
                <w:rFonts w:ascii="Arial" w:eastAsia="Calibri" w:hAnsi="Arial" w:cs="Arial"/>
                <w:bCs/>
              </w:rPr>
              <w:t>s</w:t>
            </w:r>
            <w:r w:rsidR="004D2A2B">
              <w:rPr>
                <w:rFonts w:ascii="Arial" w:eastAsia="Calibri" w:hAnsi="Arial" w:cs="Arial"/>
                <w:bCs/>
              </w:rPr>
              <w:t xml:space="preserve">zemélyazonosító okmányban található </w:t>
            </w:r>
            <w:r w:rsidR="00417064">
              <w:rPr>
                <w:rFonts w:ascii="Arial" w:eastAsia="Calibri" w:hAnsi="Arial" w:cs="Arial"/>
                <w:bCs/>
              </w:rPr>
              <w:t>fénykép</w:t>
            </w:r>
          </w:p>
        </w:tc>
        <w:tc>
          <w:tcPr>
            <w:tcW w:w="2468" w:type="dxa"/>
          </w:tcPr>
          <w:p w:rsidR="007138AE" w:rsidRDefault="0092177D" w:rsidP="009626CE">
            <w:pPr>
              <w:spacing w:line="264" w:lineRule="auto"/>
              <w:jc w:val="both"/>
              <w:rPr>
                <w:rFonts w:ascii="Arial" w:eastAsia="Calibri" w:hAnsi="Arial" w:cs="Arial"/>
                <w:bCs/>
              </w:rPr>
            </w:pPr>
            <w:r>
              <w:rPr>
                <w:rFonts w:ascii="Arial" w:eastAsia="Calibri" w:hAnsi="Arial" w:cs="Arial"/>
                <w:bCs/>
              </w:rPr>
              <w:lastRenderedPageBreak/>
              <w:t>jogi kötelezettség teljesítése (</w:t>
            </w:r>
            <w:proofErr w:type="spellStart"/>
            <w:r>
              <w:rPr>
                <w:rFonts w:ascii="Arial" w:eastAsia="Calibri" w:hAnsi="Arial" w:cs="Arial"/>
                <w:bCs/>
              </w:rPr>
              <w:t>Pmt</w:t>
            </w:r>
            <w:proofErr w:type="spellEnd"/>
            <w:r>
              <w:rPr>
                <w:rFonts w:ascii="Arial" w:eastAsia="Calibri" w:hAnsi="Arial" w:cs="Arial"/>
                <w:bCs/>
              </w:rPr>
              <w:t>.)</w:t>
            </w:r>
          </w:p>
        </w:tc>
      </w:tr>
      <w:tr w:rsidR="00B555DC" w:rsidTr="009626CE">
        <w:tc>
          <w:tcPr>
            <w:tcW w:w="3286" w:type="dxa"/>
          </w:tcPr>
          <w:p w:rsidR="00B555DC" w:rsidRDefault="00B555DC" w:rsidP="00176D4C">
            <w:pPr>
              <w:spacing w:line="264" w:lineRule="auto"/>
              <w:jc w:val="both"/>
              <w:rPr>
                <w:rFonts w:ascii="Arial" w:eastAsia="Calibri" w:hAnsi="Arial" w:cs="Arial"/>
                <w:bCs/>
              </w:rPr>
            </w:pPr>
            <w:r>
              <w:rPr>
                <w:rFonts w:ascii="Arial" w:eastAsia="Calibri" w:hAnsi="Arial" w:cs="Arial"/>
                <w:bCs/>
              </w:rPr>
              <w:t>az ügyfél</w:t>
            </w:r>
            <w:r w:rsidR="00176D4C">
              <w:rPr>
                <w:rFonts w:ascii="Arial" w:eastAsia="Calibri" w:hAnsi="Arial" w:cs="Arial"/>
                <w:bCs/>
              </w:rPr>
              <w:t>-</w:t>
            </w:r>
            <w:r>
              <w:rPr>
                <w:rFonts w:ascii="Arial" w:eastAsia="Calibri" w:hAnsi="Arial" w:cs="Arial"/>
                <w:bCs/>
              </w:rPr>
              <w:t xml:space="preserve">átvilágítás során </w:t>
            </w:r>
            <w:r w:rsidR="00443321">
              <w:rPr>
                <w:rFonts w:ascii="Arial" w:eastAsia="Calibri" w:hAnsi="Arial" w:cs="Arial"/>
                <w:bCs/>
              </w:rPr>
              <w:t xml:space="preserve">szükséges </w:t>
            </w:r>
            <w:r w:rsidR="00491BC2">
              <w:rPr>
                <w:rFonts w:ascii="Arial" w:eastAsia="Calibri" w:hAnsi="Arial" w:cs="Arial"/>
                <w:bCs/>
              </w:rPr>
              <w:t>nyilatkozn</w:t>
            </w:r>
            <w:r w:rsidR="00176D4C">
              <w:rPr>
                <w:rFonts w:ascii="Arial" w:eastAsia="Calibri" w:hAnsi="Arial" w:cs="Arial"/>
                <w:bCs/>
              </w:rPr>
              <w:t>i</w:t>
            </w:r>
            <w:r w:rsidR="00491BC2">
              <w:rPr>
                <w:rFonts w:ascii="Arial" w:eastAsia="Calibri" w:hAnsi="Arial" w:cs="Arial"/>
                <w:bCs/>
              </w:rPr>
              <w:t>a a</w:t>
            </w:r>
            <w:r>
              <w:rPr>
                <w:rFonts w:ascii="Arial" w:eastAsia="Calibri" w:hAnsi="Arial" w:cs="Arial"/>
                <w:bCs/>
              </w:rPr>
              <w:t xml:space="preserve"> tényleges tulajdonos</w:t>
            </w:r>
            <w:r w:rsidR="00491BC2">
              <w:rPr>
                <w:rFonts w:ascii="Arial" w:eastAsia="Calibri" w:hAnsi="Arial" w:cs="Arial"/>
                <w:bCs/>
              </w:rPr>
              <w:t>ról</w:t>
            </w:r>
            <w:r>
              <w:rPr>
                <w:rFonts w:ascii="Arial" w:eastAsia="Calibri" w:hAnsi="Arial" w:cs="Arial"/>
                <w:bCs/>
              </w:rPr>
              <w:t xml:space="preserve"> </w:t>
            </w:r>
          </w:p>
        </w:tc>
        <w:tc>
          <w:tcPr>
            <w:tcW w:w="3308" w:type="dxa"/>
          </w:tcPr>
          <w:p w:rsidR="00B555DC" w:rsidRDefault="007C114B" w:rsidP="00A36564">
            <w:pPr>
              <w:spacing w:line="264" w:lineRule="auto"/>
              <w:jc w:val="both"/>
              <w:rPr>
                <w:rFonts w:ascii="Arial" w:eastAsia="Calibri" w:hAnsi="Arial" w:cs="Arial"/>
                <w:bCs/>
              </w:rPr>
            </w:pPr>
            <w:r>
              <w:rPr>
                <w:rFonts w:ascii="Arial" w:eastAsia="Calibri" w:hAnsi="Arial" w:cs="Arial"/>
                <w:bCs/>
              </w:rPr>
              <w:t xml:space="preserve">a tényleges tulajdonos </w:t>
            </w:r>
            <w:r w:rsidR="00B555DC">
              <w:rPr>
                <w:rFonts w:ascii="Arial" w:eastAsia="Calibri" w:hAnsi="Arial" w:cs="Arial"/>
                <w:bCs/>
              </w:rPr>
              <w:t>családi és utón</w:t>
            </w:r>
            <w:r w:rsidR="000562FC">
              <w:rPr>
                <w:rFonts w:ascii="Arial" w:eastAsia="Calibri" w:hAnsi="Arial" w:cs="Arial"/>
                <w:bCs/>
              </w:rPr>
              <w:t xml:space="preserve">eve, </w:t>
            </w:r>
            <w:r w:rsidR="00B555DC">
              <w:rPr>
                <w:rFonts w:ascii="Arial" w:eastAsia="Calibri" w:hAnsi="Arial" w:cs="Arial"/>
                <w:bCs/>
              </w:rPr>
              <w:t>születési családi és utón</w:t>
            </w:r>
            <w:r w:rsidR="000562FC">
              <w:rPr>
                <w:rFonts w:ascii="Arial" w:eastAsia="Calibri" w:hAnsi="Arial" w:cs="Arial"/>
                <w:bCs/>
              </w:rPr>
              <w:t xml:space="preserve">eve, </w:t>
            </w:r>
            <w:r w:rsidR="00B555DC">
              <w:rPr>
                <w:rFonts w:ascii="Arial" w:eastAsia="Calibri" w:hAnsi="Arial" w:cs="Arial"/>
                <w:bCs/>
              </w:rPr>
              <w:t>születési hely</w:t>
            </w:r>
            <w:r w:rsidR="000562FC">
              <w:rPr>
                <w:rFonts w:ascii="Arial" w:eastAsia="Calibri" w:hAnsi="Arial" w:cs="Arial"/>
                <w:bCs/>
              </w:rPr>
              <w:t>e</w:t>
            </w:r>
            <w:r w:rsidR="00B555DC">
              <w:rPr>
                <w:rFonts w:ascii="Arial" w:eastAsia="Calibri" w:hAnsi="Arial" w:cs="Arial"/>
                <w:bCs/>
              </w:rPr>
              <w:t xml:space="preserve"> és id</w:t>
            </w:r>
            <w:r w:rsidR="000562FC">
              <w:rPr>
                <w:rFonts w:ascii="Arial" w:eastAsia="Calibri" w:hAnsi="Arial" w:cs="Arial"/>
                <w:bCs/>
              </w:rPr>
              <w:t xml:space="preserve">eje, </w:t>
            </w:r>
            <w:r w:rsidR="00B555DC">
              <w:rPr>
                <w:rFonts w:ascii="Arial" w:eastAsia="Calibri" w:hAnsi="Arial" w:cs="Arial"/>
                <w:bCs/>
              </w:rPr>
              <w:t>állampolgárság</w:t>
            </w:r>
            <w:r w:rsidR="000562FC">
              <w:rPr>
                <w:rFonts w:ascii="Arial" w:eastAsia="Calibri" w:hAnsi="Arial" w:cs="Arial"/>
                <w:bCs/>
              </w:rPr>
              <w:t>a</w:t>
            </w:r>
            <w:r w:rsidR="00B555DC">
              <w:rPr>
                <w:rFonts w:ascii="Arial" w:eastAsia="Calibri" w:hAnsi="Arial" w:cs="Arial"/>
                <w:bCs/>
              </w:rPr>
              <w:t xml:space="preserve">, </w:t>
            </w:r>
            <w:r w:rsidR="0007681C">
              <w:rPr>
                <w:rFonts w:ascii="Arial" w:eastAsia="Calibri" w:hAnsi="Arial" w:cs="Arial"/>
                <w:bCs/>
              </w:rPr>
              <w:t>lakcím</w:t>
            </w:r>
            <w:r w:rsidR="000562FC">
              <w:rPr>
                <w:rFonts w:ascii="Arial" w:eastAsia="Calibri" w:hAnsi="Arial" w:cs="Arial"/>
                <w:bCs/>
              </w:rPr>
              <w:t>e</w:t>
            </w:r>
            <w:r w:rsidR="0007681C">
              <w:rPr>
                <w:rFonts w:ascii="Arial" w:eastAsia="Calibri" w:hAnsi="Arial" w:cs="Arial"/>
                <w:bCs/>
              </w:rPr>
              <w:t xml:space="preserve">, </w:t>
            </w:r>
            <w:r w:rsidR="00737E9D">
              <w:rPr>
                <w:rFonts w:ascii="Arial" w:eastAsia="Calibri" w:hAnsi="Arial" w:cs="Arial"/>
                <w:bCs/>
              </w:rPr>
              <w:t>tényleges tulajdonosi érdekeltség jellege és mértéke</w:t>
            </w:r>
            <w:r w:rsidR="00B555DC">
              <w:rPr>
                <w:rFonts w:ascii="Arial" w:eastAsia="Calibri" w:hAnsi="Arial" w:cs="Arial"/>
                <w:bCs/>
              </w:rPr>
              <w:t xml:space="preserve"> </w:t>
            </w:r>
          </w:p>
        </w:tc>
        <w:tc>
          <w:tcPr>
            <w:tcW w:w="2468" w:type="dxa"/>
          </w:tcPr>
          <w:p w:rsidR="00B555DC" w:rsidRDefault="0092177D" w:rsidP="009626CE">
            <w:pPr>
              <w:spacing w:line="264" w:lineRule="auto"/>
              <w:jc w:val="both"/>
              <w:rPr>
                <w:rFonts w:ascii="Arial" w:eastAsia="Calibri" w:hAnsi="Arial" w:cs="Arial"/>
                <w:bCs/>
              </w:rPr>
            </w:pPr>
            <w:r>
              <w:rPr>
                <w:rFonts w:ascii="Arial" w:eastAsia="Calibri" w:hAnsi="Arial" w:cs="Arial"/>
                <w:bCs/>
              </w:rPr>
              <w:t>jogi kötelezettség teljesítése (</w:t>
            </w:r>
            <w:proofErr w:type="spellStart"/>
            <w:r>
              <w:rPr>
                <w:rFonts w:ascii="Arial" w:eastAsia="Calibri" w:hAnsi="Arial" w:cs="Arial"/>
                <w:bCs/>
              </w:rPr>
              <w:t>Pmt</w:t>
            </w:r>
            <w:proofErr w:type="spellEnd"/>
            <w:r>
              <w:rPr>
                <w:rFonts w:ascii="Arial" w:eastAsia="Calibri" w:hAnsi="Arial" w:cs="Arial"/>
                <w:bCs/>
              </w:rPr>
              <w:t>.)</w:t>
            </w:r>
          </w:p>
        </w:tc>
      </w:tr>
      <w:tr w:rsidR="00737E9D" w:rsidTr="009626CE">
        <w:tc>
          <w:tcPr>
            <w:tcW w:w="3286" w:type="dxa"/>
          </w:tcPr>
          <w:p w:rsidR="00737E9D" w:rsidRDefault="00737E9D" w:rsidP="00737E9D">
            <w:pPr>
              <w:spacing w:line="264" w:lineRule="auto"/>
              <w:jc w:val="both"/>
              <w:rPr>
                <w:rFonts w:ascii="Arial" w:eastAsia="Calibri" w:hAnsi="Arial" w:cs="Arial"/>
                <w:bCs/>
              </w:rPr>
            </w:pPr>
            <w:r>
              <w:rPr>
                <w:rFonts w:ascii="Arial" w:eastAsia="Calibri" w:hAnsi="Arial" w:cs="Arial"/>
                <w:bCs/>
              </w:rPr>
              <w:t>az ügyfél</w:t>
            </w:r>
            <w:r w:rsidR="00176D4C">
              <w:rPr>
                <w:rFonts w:ascii="Arial" w:eastAsia="Calibri" w:hAnsi="Arial" w:cs="Arial"/>
                <w:bCs/>
              </w:rPr>
              <w:t>-</w:t>
            </w:r>
            <w:r>
              <w:rPr>
                <w:rFonts w:ascii="Arial" w:eastAsia="Calibri" w:hAnsi="Arial" w:cs="Arial"/>
                <w:bCs/>
              </w:rPr>
              <w:t>átvilágítás során szükséges nyilatkoznia arról, hogy Ön</w:t>
            </w:r>
            <w:r w:rsidR="000562FC">
              <w:rPr>
                <w:rFonts w:ascii="Arial" w:eastAsia="Calibri" w:hAnsi="Arial" w:cs="Arial"/>
                <w:bCs/>
              </w:rPr>
              <w:t>, illetve a tényleges tulajdonos</w:t>
            </w:r>
            <w:r>
              <w:rPr>
                <w:rFonts w:ascii="Arial" w:eastAsia="Calibri" w:hAnsi="Arial" w:cs="Arial"/>
                <w:bCs/>
              </w:rPr>
              <w:t xml:space="preserve"> kiemelt közszereplőnek minősül-e</w:t>
            </w:r>
          </w:p>
        </w:tc>
        <w:tc>
          <w:tcPr>
            <w:tcW w:w="3308" w:type="dxa"/>
          </w:tcPr>
          <w:p w:rsidR="00737E9D" w:rsidRDefault="00012CC2" w:rsidP="00176D4C">
            <w:pPr>
              <w:spacing w:line="264" w:lineRule="auto"/>
              <w:jc w:val="both"/>
              <w:rPr>
                <w:rFonts w:ascii="Arial" w:eastAsia="Calibri" w:hAnsi="Arial" w:cs="Arial"/>
                <w:bCs/>
              </w:rPr>
            </w:pPr>
            <w:r>
              <w:rPr>
                <w:rFonts w:ascii="Arial" w:eastAsia="Calibri" w:hAnsi="Arial" w:cs="Arial"/>
                <w:bCs/>
              </w:rPr>
              <w:t xml:space="preserve">családi és utónév, </w:t>
            </w:r>
            <w:r w:rsidR="000B5C18">
              <w:rPr>
                <w:rFonts w:ascii="Arial" w:eastAsia="Calibri" w:hAnsi="Arial" w:cs="Arial"/>
                <w:bCs/>
              </w:rPr>
              <w:t xml:space="preserve">kiemelt közszereplői </w:t>
            </w:r>
            <w:r w:rsidR="00987DCA">
              <w:rPr>
                <w:rFonts w:ascii="Arial" w:eastAsia="Calibri" w:hAnsi="Arial" w:cs="Arial"/>
                <w:bCs/>
              </w:rPr>
              <w:t>minőség</w:t>
            </w:r>
            <w:r w:rsidR="00EC2A96">
              <w:rPr>
                <w:rFonts w:ascii="Arial" w:eastAsia="Calibri" w:hAnsi="Arial" w:cs="Arial"/>
                <w:bCs/>
              </w:rPr>
              <w:t xml:space="preserve"> (pl. államtitkár)</w:t>
            </w:r>
            <w:r w:rsidR="000B5C18">
              <w:rPr>
                <w:rFonts w:ascii="Arial" w:eastAsia="Calibri" w:hAnsi="Arial" w:cs="Arial"/>
                <w:bCs/>
              </w:rPr>
              <w:t xml:space="preserve"> megnevezése,</w:t>
            </w:r>
            <w:r>
              <w:rPr>
                <w:rFonts w:ascii="Arial" w:eastAsia="Calibri" w:hAnsi="Arial" w:cs="Arial"/>
                <w:bCs/>
              </w:rPr>
              <w:t xml:space="preserve"> </w:t>
            </w:r>
            <w:r w:rsidR="008665CE">
              <w:rPr>
                <w:rFonts w:ascii="Arial" w:eastAsia="Calibri" w:hAnsi="Arial" w:cs="Arial"/>
                <w:bCs/>
              </w:rPr>
              <w:t>közeli hozzátartozói státusz megnevezése</w:t>
            </w:r>
            <w:r w:rsidR="00176D4C">
              <w:rPr>
                <w:rFonts w:ascii="Arial" w:eastAsia="Calibri" w:hAnsi="Arial" w:cs="Arial"/>
                <w:bCs/>
              </w:rPr>
              <w:t>, köztudomású közeli kapcsolat minősége</w:t>
            </w:r>
          </w:p>
        </w:tc>
        <w:tc>
          <w:tcPr>
            <w:tcW w:w="2468" w:type="dxa"/>
          </w:tcPr>
          <w:p w:rsidR="00737E9D" w:rsidRDefault="008665CE" w:rsidP="009626CE">
            <w:pPr>
              <w:spacing w:line="264" w:lineRule="auto"/>
              <w:jc w:val="both"/>
              <w:rPr>
                <w:rFonts w:ascii="Arial" w:eastAsia="Calibri" w:hAnsi="Arial" w:cs="Arial"/>
                <w:bCs/>
              </w:rPr>
            </w:pPr>
            <w:r>
              <w:rPr>
                <w:rFonts w:ascii="Arial" w:eastAsia="Calibri" w:hAnsi="Arial" w:cs="Arial"/>
                <w:bCs/>
              </w:rPr>
              <w:t>jogi kötelezettség teljesítése (</w:t>
            </w:r>
            <w:proofErr w:type="spellStart"/>
            <w:r>
              <w:rPr>
                <w:rFonts w:ascii="Arial" w:eastAsia="Calibri" w:hAnsi="Arial" w:cs="Arial"/>
                <w:bCs/>
              </w:rPr>
              <w:t>Pmt</w:t>
            </w:r>
            <w:proofErr w:type="spellEnd"/>
            <w:r>
              <w:rPr>
                <w:rFonts w:ascii="Arial" w:eastAsia="Calibri" w:hAnsi="Arial" w:cs="Arial"/>
                <w:bCs/>
              </w:rPr>
              <w:t>.)</w:t>
            </w:r>
          </w:p>
        </w:tc>
      </w:tr>
      <w:tr w:rsidR="003D00C9" w:rsidTr="009626CE">
        <w:tc>
          <w:tcPr>
            <w:tcW w:w="3286" w:type="dxa"/>
          </w:tcPr>
          <w:p w:rsidR="003D00C9" w:rsidRDefault="003D00C9" w:rsidP="00DB5BA3">
            <w:pPr>
              <w:spacing w:line="264" w:lineRule="auto"/>
              <w:jc w:val="both"/>
              <w:rPr>
                <w:rFonts w:ascii="Arial" w:eastAsia="Calibri" w:hAnsi="Arial" w:cs="Arial"/>
                <w:bCs/>
              </w:rPr>
            </w:pPr>
            <w:r>
              <w:rPr>
                <w:rFonts w:ascii="Arial" w:eastAsia="Calibri" w:hAnsi="Arial" w:cs="Arial"/>
                <w:bCs/>
              </w:rPr>
              <w:t>a</w:t>
            </w:r>
            <w:r w:rsidR="00AF6B71">
              <w:rPr>
                <w:rFonts w:ascii="Arial" w:eastAsia="Calibri" w:hAnsi="Arial" w:cs="Arial"/>
                <w:bCs/>
              </w:rPr>
              <w:t>mennyiben az Ön tranzakciójának értéke eléri vagy meghaladja a</w:t>
            </w:r>
            <w:r>
              <w:rPr>
                <w:rFonts w:ascii="Arial" w:eastAsia="Calibri" w:hAnsi="Arial" w:cs="Arial"/>
                <w:bCs/>
              </w:rPr>
              <w:t xml:space="preserve"> 3,6 millió forintot</w:t>
            </w:r>
            <w:r w:rsidR="00AF6B71">
              <w:rPr>
                <w:rFonts w:ascii="Arial" w:eastAsia="Calibri" w:hAnsi="Arial" w:cs="Arial"/>
                <w:bCs/>
              </w:rPr>
              <w:t xml:space="preserve">, </w:t>
            </w:r>
            <w:r>
              <w:rPr>
                <w:rFonts w:ascii="Arial" w:eastAsia="Calibri" w:hAnsi="Arial" w:cs="Arial"/>
                <w:bCs/>
              </w:rPr>
              <w:t>a Pénzváltó Iroda köteles külön nyilvántartás</w:t>
            </w:r>
            <w:r w:rsidR="00DB5BA3">
              <w:rPr>
                <w:rFonts w:ascii="Arial" w:eastAsia="Calibri" w:hAnsi="Arial" w:cs="Arial"/>
                <w:bCs/>
              </w:rPr>
              <w:t>ban rögzíteni az Ön személyes adatai</w:t>
            </w:r>
            <w:r>
              <w:rPr>
                <w:rFonts w:ascii="Arial" w:eastAsia="Calibri" w:hAnsi="Arial" w:cs="Arial"/>
                <w:bCs/>
              </w:rPr>
              <w:t>t</w:t>
            </w:r>
          </w:p>
        </w:tc>
        <w:tc>
          <w:tcPr>
            <w:tcW w:w="3308" w:type="dxa"/>
          </w:tcPr>
          <w:p w:rsidR="003D00C9" w:rsidRDefault="00C21ABE" w:rsidP="00B43492">
            <w:pPr>
              <w:spacing w:line="264" w:lineRule="auto"/>
              <w:jc w:val="both"/>
              <w:rPr>
                <w:rFonts w:ascii="Arial" w:eastAsia="Calibri" w:hAnsi="Arial" w:cs="Arial"/>
                <w:bCs/>
              </w:rPr>
            </w:pPr>
            <w:r>
              <w:rPr>
                <w:rFonts w:ascii="Arial" w:eastAsia="Calibri" w:hAnsi="Arial" w:cs="Arial"/>
                <w:bCs/>
              </w:rPr>
              <w:t xml:space="preserve">családi és utónév, </w:t>
            </w:r>
            <w:r w:rsidR="00E1143F">
              <w:rPr>
                <w:rFonts w:ascii="Arial" w:eastAsia="Calibri" w:hAnsi="Arial" w:cs="Arial"/>
                <w:bCs/>
              </w:rPr>
              <w:t xml:space="preserve">születési családi és utónév, </w:t>
            </w:r>
            <w:r>
              <w:rPr>
                <w:rFonts w:ascii="Arial" w:eastAsia="Calibri" w:hAnsi="Arial" w:cs="Arial"/>
                <w:bCs/>
              </w:rPr>
              <w:t>születési hely és idő, állampolgárság, lakcím, személyazonosító okmányának száma és típusa, édesanya neve</w:t>
            </w:r>
            <w:r w:rsidR="00E1143F">
              <w:rPr>
                <w:rFonts w:ascii="Arial" w:eastAsia="Calibri" w:hAnsi="Arial" w:cs="Arial"/>
                <w:bCs/>
              </w:rPr>
              <w:t xml:space="preserve">, </w:t>
            </w:r>
            <w:r w:rsidR="00D01AFC">
              <w:rPr>
                <w:rFonts w:ascii="Arial" w:eastAsia="Calibri" w:hAnsi="Arial" w:cs="Arial"/>
                <w:bCs/>
              </w:rPr>
              <w:t>tranzakció</w:t>
            </w:r>
            <w:r>
              <w:rPr>
                <w:rFonts w:ascii="Arial" w:eastAsia="Calibri" w:hAnsi="Arial" w:cs="Arial"/>
                <w:bCs/>
              </w:rPr>
              <w:t xml:space="preserve"> típusa, </w:t>
            </w:r>
            <w:r w:rsidR="00D01AFC">
              <w:rPr>
                <w:rFonts w:ascii="Arial" w:eastAsia="Calibri" w:hAnsi="Arial" w:cs="Arial"/>
                <w:bCs/>
              </w:rPr>
              <w:t>pénzneme és értéke</w:t>
            </w:r>
          </w:p>
        </w:tc>
        <w:tc>
          <w:tcPr>
            <w:tcW w:w="2468" w:type="dxa"/>
          </w:tcPr>
          <w:p w:rsidR="003D00C9" w:rsidRDefault="00D01AFC" w:rsidP="009626CE">
            <w:pPr>
              <w:spacing w:line="264" w:lineRule="auto"/>
              <w:jc w:val="both"/>
              <w:rPr>
                <w:rFonts w:ascii="Arial" w:eastAsia="Calibri" w:hAnsi="Arial" w:cs="Arial"/>
                <w:bCs/>
              </w:rPr>
            </w:pPr>
            <w:r>
              <w:rPr>
                <w:rFonts w:ascii="Arial" w:eastAsia="Calibri" w:hAnsi="Arial" w:cs="Arial"/>
                <w:bCs/>
              </w:rPr>
              <w:t>jogi kötelezettség teljesítése (</w:t>
            </w:r>
            <w:proofErr w:type="spellStart"/>
            <w:r>
              <w:rPr>
                <w:rFonts w:ascii="Arial" w:eastAsia="Calibri" w:hAnsi="Arial" w:cs="Arial"/>
                <w:bCs/>
              </w:rPr>
              <w:t>Pmt</w:t>
            </w:r>
            <w:proofErr w:type="spellEnd"/>
            <w:r>
              <w:rPr>
                <w:rFonts w:ascii="Arial" w:eastAsia="Calibri" w:hAnsi="Arial" w:cs="Arial"/>
                <w:bCs/>
              </w:rPr>
              <w:t>.)</w:t>
            </w:r>
          </w:p>
        </w:tc>
      </w:tr>
    </w:tbl>
    <w:p w:rsidR="00162473" w:rsidRDefault="00162473" w:rsidP="00EA19E2">
      <w:pPr>
        <w:autoSpaceDE w:val="0"/>
        <w:autoSpaceDN w:val="0"/>
        <w:adjustRightInd w:val="0"/>
        <w:spacing w:after="0" w:line="264" w:lineRule="auto"/>
        <w:jc w:val="both"/>
        <w:rPr>
          <w:rFonts w:ascii="Arial" w:eastAsia="Calibri" w:hAnsi="Arial" w:cs="Arial"/>
          <w:b/>
          <w:i/>
        </w:rPr>
      </w:pPr>
    </w:p>
    <w:p w:rsidR="001D65A6" w:rsidRDefault="001D65A6" w:rsidP="001D65A6">
      <w:pPr>
        <w:spacing w:after="0" w:line="264" w:lineRule="auto"/>
        <w:jc w:val="both"/>
        <w:rPr>
          <w:rFonts w:ascii="Arial" w:eastAsia="Calibri" w:hAnsi="Arial" w:cs="Arial"/>
          <w:bCs/>
        </w:rPr>
      </w:pPr>
      <w:r w:rsidRPr="001B6F72">
        <w:rPr>
          <w:rFonts w:ascii="Arial" w:eastAsia="Calibri" w:hAnsi="Arial" w:cs="Arial"/>
          <w:bCs/>
        </w:rPr>
        <w:t xml:space="preserve">A </w:t>
      </w:r>
      <w:r w:rsidRPr="001B6F72">
        <w:rPr>
          <w:rFonts w:ascii="Arial" w:eastAsia="Calibri" w:hAnsi="Arial" w:cs="Arial"/>
          <w:b/>
          <w:bCs/>
        </w:rPr>
        <w:t>pénzváltási szolgáltatás</w:t>
      </w:r>
      <w:r w:rsidRPr="001B6F72">
        <w:rPr>
          <w:rFonts w:ascii="Arial" w:eastAsia="Calibri" w:hAnsi="Arial" w:cs="Arial"/>
          <w:bCs/>
        </w:rPr>
        <w:t xml:space="preserve"> </w:t>
      </w:r>
      <w:r>
        <w:rPr>
          <w:rFonts w:ascii="Arial" w:eastAsia="Calibri" w:hAnsi="Arial" w:cs="Arial"/>
          <w:bCs/>
        </w:rPr>
        <w:t>során</w:t>
      </w:r>
      <w:r w:rsidRPr="001B6F72">
        <w:rPr>
          <w:rFonts w:ascii="Arial" w:eastAsia="Calibri" w:hAnsi="Arial" w:cs="Arial"/>
          <w:bCs/>
        </w:rPr>
        <w:t xml:space="preserve"> a törvényi előírások </w:t>
      </w:r>
      <w:r w:rsidR="00400FB5">
        <w:rPr>
          <w:rFonts w:ascii="Arial" w:eastAsia="Calibri" w:hAnsi="Arial" w:cs="Arial"/>
          <w:bCs/>
        </w:rPr>
        <w:t xml:space="preserve">értelmében az </w:t>
      </w:r>
      <w:r w:rsidRPr="001B6F72">
        <w:rPr>
          <w:rFonts w:ascii="Arial" w:eastAsia="Calibri" w:hAnsi="Arial" w:cs="Arial"/>
          <w:bCs/>
        </w:rPr>
        <w:t xml:space="preserve">egyes személyes adatok </w:t>
      </w:r>
      <w:r w:rsidRPr="00132190">
        <w:rPr>
          <w:rFonts w:ascii="Arial" w:eastAsia="Calibri" w:hAnsi="Arial" w:cs="Arial"/>
          <w:bCs/>
        </w:rPr>
        <w:t xml:space="preserve">rendelkezésre bocsátásának megtagadása vagy elmaradása esetén a </w:t>
      </w:r>
      <w:r>
        <w:rPr>
          <w:rFonts w:ascii="Arial" w:eastAsia="Calibri" w:hAnsi="Arial" w:cs="Arial"/>
          <w:bCs/>
        </w:rPr>
        <w:t>szolgáltatás nem vehető igénybe, illetve annak igénybevétele meghiúsul.</w:t>
      </w:r>
    </w:p>
    <w:p w:rsidR="002C0909" w:rsidRDefault="002C0909" w:rsidP="001D65A6">
      <w:pPr>
        <w:spacing w:after="0" w:line="264" w:lineRule="auto"/>
        <w:jc w:val="both"/>
        <w:rPr>
          <w:rFonts w:ascii="Arial" w:eastAsia="Calibri" w:hAnsi="Arial" w:cs="Arial"/>
          <w:bCs/>
        </w:rPr>
      </w:pPr>
    </w:p>
    <w:p w:rsidR="002C0909" w:rsidRPr="002C0909" w:rsidRDefault="002C0909" w:rsidP="002C0909">
      <w:pPr>
        <w:pStyle w:val="Listaszerbekezds"/>
        <w:numPr>
          <w:ilvl w:val="1"/>
          <w:numId w:val="15"/>
        </w:numPr>
        <w:spacing w:after="0" w:line="264" w:lineRule="auto"/>
        <w:jc w:val="both"/>
        <w:rPr>
          <w:rFonts w:ascii="Arial" w:eastAsia="Calibri" w:hAnsi="Arial" w:cs="Arial"/>
          <w:bCs/>
          <w:i/>
        </w:rPr>
      </w:pPr>
      <w:r w:rsidRPr="002C0909">
        <w:rPr>
          <w:rFonts w:ascii="Arial" w:eastAsia="Calibri" w:hAnsi="Arial" w:cs="Arial"/>
          <w:bCs/>
          <w:i/>
        </w:rPr>
        <w:t>Az adatkezelés időtartama</w:t>
      </w:r>
    </w:p>
    <w:p w:rsidR="002C0909" w:rsidRDefault="002C0909" w:rsidP="003213B4">
      <w:pPr>
        <w:spacing w:after="0" w:line="264" w:lineRule="auto"/>
        <w:jc w:val="both"/>
        <w:rPr>
          <w:rFonts w:ascii="Arial" w:eastAsia="Calibri" w:hAnsi="Arial" w:cs="Arial"/>
          <w:bCs/>
        </w:rPr>
      </w:pPr>
    </w:p>
    <w:p w:rsidR="00176D4C" w:rsidRPr="00176D4C" w:rsidRDefault="003213B4" w:rsidP="00176D4C">
      <w:pPr>
        <w:spacing w:after="0" w:line="240" w:lineRule="auto"/>
        <w:ind w:right="69"/>
        <w:jc w:val="both"/>
        <w:rPr>
          <w:rFonts w:ascii="Arial" w:eastAsia="Calibri" w:hAnsi="Arial" w:cs="Arial"/>
          <w:bCs/>
        </w:rPr>
      </w:pPr>
      <w:r>
        <w:rPr>
          <w:rFonts w:ascii="Arial" w:eastAsia="Calibri" w:hAnsi="Arial" w:cs="Arial"/>
          <w:bCs/>
        </w:rPr>
        <w:t>A Pénzváltó Iroda az ügyfél</w:t>
      </w:r>
      <w:r w:rsidR="00176D4C">
        <w:rPr>
          <w:rFonts w:ascii="Arial" w:eastAsia="Calibri" w:hAnsi="Arial" w:cs="Arial"/>
          <w:bCs/>
        </w:rPr>
        <w:t>-</w:t>
      </w:r>
      <w:r>
        <w:rPr>
          <w:rFonts w:ascii="Arial" w:eastAsia="Calibri" w:hAnsi="Arial" w:cs="Arial"/>
          <w:bCs/>
        </w:rPr>
        <w:t>átvilágítás során rögzített személyes adatokat</w:t>
      </w:r>
      <w:r w:rsidR="00256A12">
        <w:rPr>
          <w:rFonts w:ascii="Arial" w:eastAsia="Calibri" w:hAnsi="Arial" w:cs="Arial"/>
          <w:bCs/>
        </w:rPr>
        <w:t xml:space="preserve"> és személyes okmányok másolatát</w:t>
      </w:r>
      <w:r w:rsidR="00857B72">
        <w:rPr>
          <w:rFonts w:ascii="Arial" w:eastAsia="Calibri" w:hAnsi="Arial" w:cs="Arial"/>
          <w:bCs/>
        </w:rPr>
        <w:t xml:space="preserve"> az átvilágítási intézkedéstől számított</w:t>
      </w:r>
      <w:r>
        <w:rPr>
          <w:rFonts w:ascii="Arial" w:eastAsia="Calibri" w:hAnsi="Arial" w:cs="Arial"/>
          <w:bCs/>
        </w:rPr>
        <w:t xml:space="preserve"> 8 évig</w:t>
      </w:r>
      <w:r w:rsidR="00176D4C">
        <w:rPr>
          <w:rFonts w:ascii="Arial" w:eastAsia="Calibri" w:hAnsi="Arial" w:cs="Arial"/>
          <w:bCs/>
        </w:rPr>
        <w:t>, illetve az MNB</w:t>
      </w:r>
      <w:r w:rsidR="00176D4C" w:rsidRPr="00176D4C">
        <w:rPr>
          <w:rFonts w:ascii="Arial" w:eastAsia="Calibri" w:hAnsi="Arial" w:cs="Arial"/>
          <w:bCs/>
        </w:rPr>
        <w:t xml:space="preserve">, a NAV PEII, a nyomozó hatóság, az ügyészség </w:t>
      </w:r>
      <w:r w:rsidR="00176D4C">
        <w:rPr>
          <w:rFonts w:ascii="Arial" w:eastAsia="Calibri" w:hAnsi="Arial" w:cs="Arial"/>
          <w:bCs/>
        </w:rPr>
        <w:t>vagy</w:t>
      </w:r>
      <w:r w:rsidR="00176D4C" w:rsidRPr="00176D4C">
        <w:rPr>
          <w:rFonts w:ascii="Arial" w:eastAsia="Calibri" w:hAnsi="Arial" w:cs="Arial"/>
          <w:bCs/>
        </w:rPr>
        <w:t xml:space="preserve"> a bíróság megkeresés</w:t>
      </w:r>
      <w:r w:rsidR="00176D4C">
        <w:rPr>
          <w:rFonts w:ascii="Arial" w:eastAsia="Calibri" w:hAnsi="Arial" w:cs="Arial"/>
          <w:bCs/>
        </w:rPr>
        <w:t>e esetén a</w:t>
      </w:r>
      <w:r w:rsidR="00176D4C" w:rsidRPr="00176D4C">
        <w:rPr>
          <w:rFonts w:ascii="Arial" w:eastAsia="Calibri" w:hAnsi="Arial" w:cs="Arial"/>
          <w:bCs/>
        </w:rPr>
        <w:t xml:space="preserve"> megkeresésben meghatározott ideig, de legfeljebb 10 évig </w:t>
      </w:r>
      <w:r w:rsidR="00176D4C">
        <w:rPr>
          <w:rFonts w:ascii="Arial" w:eastAsia="Calibri" w:hAnsi="Arial" w:cs="Arial"/>
          <w:bCs/>
        </w:rPr>
        <w:t>köteles megőrizni.</w:t>
      </w:r>
    </w:p>
    <w:p w:rsidR="00B7659B" w:rsidRDefault="00B7659B" w:rsidP="003213B4">
      <w:pPr>
        <w:spacing w:after="0" w:line="264" w:lineRule="auto"/>
        <w:jc w:val="both"/>
        <w:rPr>
          <w:rFonts w:ascii="Arial" w:eastAsia="Calibri" w:hAnsi="Arial" w:cs="Arial"/>
          <w:bCs/>
        </w:rPr>
      </w:pPr>
    </w:p>
    <w:p w:rsidR="00B7659B" w:rsidRPr="00EE212C" w:rsidRDefault="006D770B" w:rsidP="00EE212C">
      <w:pPr>
        <w:pStyle w:val="Listaszerbekezds"/>
        <w:keepNext/>
        <w:keepLines/>
        <w:numPr>
          <w:ilvl w:val="0"/>
          <w:numId w:val="15"/>
        </w:numPr>
        <w:autoSpaceDE w:val="0"/>
        <w:autoSpaceDN w:val="0"/>
        <w:adjustRightInd w:val="0"/>
        <w:spacing w:after="0" w:line="264" w:lineRule="auto"/>
        <w:jc w:val="both"/>
        <w:rPr>
          <w:rFonts w:ascii="Arial" w:eastAsia="Calibri" w:hAnsi="Arial" w:cs="Arial"/>
          <w:b/>
          <w:i/>
        </w:rPr>
      </w:pPr>
      <w:r>
        <w:rPr>
          <w:rFonts w:ascii="Arial" w:eastAsia="Calibri" w:hAnsi="Arial" w:cs="Arial"/>
          <w:b/>
          <w:i/>
        </w:rPr>
        <w:t xml:space="preserve">Kockázatértékeléssel </w:t>
      </w:r>
      <w:r w:rsidR="00B7659B" w:rsidRPr="00EE212C">
        <w:rPr>
          <w:rFonts w:ascii="Arial" w:eastAsia="Calibri" w:hAnsi="Arial" w:cs="Arial"/>
          <w:b/>
          <w:i/>
        </w:rPr>
        <w:t>összefüggő adatkezelés</w:t>
      </w:r>
    </w:p>
    <w:p w:rsidR="00B7659B" w:rsidRDefault="00B7659B" w:rsidP="00B7659B">
      <w:pPr>
        <w:keepNext/>
        <w:keepLines/>
        <w:autoSpaceDE w:val="0"/>
        <w:autoSpaceDN w:val="0"/>
        <w:adjustRightInd w:val="0"/>
        <w:spacing w:after="0" w:line="264" w:lineRule="auto"/>
        <w:jc w:val="both"/>
        <w:rPr>
          <w:rFonts w:ascii="Arial" w:eastAsia="Calibri" w:hAnsi="Arial" w:cs="Arial"/>
          <w:b/>
          <w:color w:val="0070C0"/>
        </w:rPr>
      </w:pPr>
    </w:p>
    <w:p w:rsidR="00560672" w:rsidRDefault="00B7659B" w:rsidP="00560672">
      <w:pPr>
        <w:pStyle w:val="Norml1"/>
        <w:spacing w:before="0" w:beforeAutospacing="0" w:after="0" w:afterAutospacing="0" w:line="264" w:lineRule="auto"/>
        <w:jc w:val="both"/>
        <w:rPr>
          <w:rFonts w:ascii="Arial" w:eastAsia="Calibri" w:hAnsi="Arial" w:cs="Arial"/>
          <w:bCs/>
          <w:sz w:val="22"/>
          <w:szCs w:val="22"/>
          <w:lang w:eastAsia="en-US"/>
        </w:rPr>
      </w:pPr>
      <w:r w:rsidRPr="005F30A2">
        <w:rPr>
          <w:rFonts w:ascii="Arial" w:eastAsia="Calibri" w:hAnsi="Arial" w:cs="Arial"/>
          <w:bCs/>
          <w:sz w:val="22"/>
          <w:szCs w:val="22"/>
          <w:lang w:eastAsia="en-US"/>
        </w:rPr>
        <w:t xml:space="preserve">A Pénzváltó Iroda </w:t>
      </w:r>
      <w:r w:rsidR="006D770B" w:rsidRPr="005F30A2">
        <w:rPr>
          <w:rFonts w:ascii="Arial" w:eastAsia="Calibri" w:hAnsi="Arial" w:cs="Arial"/>
          <w:bCs/>
          <w:sz w:val="22"/>
          <w:szCs w:val="22"/>
          <w:lang w:eastAsia="en-US"/>
        </w:rPr>
        <w:t xml:space="preserve">a </w:t>
      </w:r>
      <w:r w:rsidR="00CE3AB0" w:rsidRPr="005F30A2">
        <w:rPr>
          <w:rFonts w:ascii="Arial" w:eastAsia="Calibri" w:hAnsi="Arial" w:cs="Arial"/>
          <w:bCs/>
          <w:sz w:val="22"/>
          <w:szCs w:val="22"/>
          <w:lang w:eastAsia="en-US"/>
        </w:rPr>
        <w:t xml:space="preserve">vonatkozó </w:t>
      </w:r>
      <w:r w:rsidR="006D770B" w:rsidRPr="005F30A2">
        <w:rPr>
          <w:rFonts w:ascii="Arial" w:eastAsia="Calibri" w:hAnsi="Arial" w:cs="Arial"/>
          <w:bCs/>
          <w:sz w:val="22"/>
          <w:szCs w:val="22"/>
          <w:lang w:eastAsia="en-US"/>
        </w:rPr>
        <w:t xml:space="preserve">jogszabályi előírások alapján </w:t>
      </w:r>
      <w:r w:rsidR="008D2FE7">
        <w:rPr>
          <w:rFonts w:ascii="Arial" w:eastAsia="Calibri" w:hAnsi="Arial" w:cs="Arial"/>
          <w:bCs/>
          <w:sz w:val="22"/>
          <w:szCs w:val="22"/>
          <w:lang w:eastAsia="en-US"/>
        </w:rPr>
        <w:t xml:space="preserve">a </w:t>
      </w:r>
      <w:r w:rsidR="008D2FE7" w:rsidRPr="008D2FE7">
        <w:rPr>
          <w:rFonts w:ascii="Arial" w:eastAsia="Calibri" w:hAnsi="Arial" w:cs="Arial"/>
          <w:bCs/>
          <w:sz w:val="22"/>
          <w:szCs w:val="22"/>
          <w:lang w:eastAsia="en-US"/>
        </w:rPr>
        <w:t xml:space="preserve">rendszeres és/vagy nagy összegű, </w:t>
      </w:r>
      <w:r w:rsidR="008D2FE7">
        <w:rPr>
          <w:rFonts w:ascii="Arial" w:eastAsia="Calibri" w:hAnsi="Arial" w:cs="Arial"/>
          <w:bCs/>
          <w:sz w:val="22"/>
          <w:szCs w:val="22"/>
          <w:lang w:eastAsia="en-US"/>
        </w:rPr>
        <w:t xml:space="preserve">illetve a </w:t>
      </w:r>
      <w:r w:rsidR="008D2FE7" w:rsidRPr="008D2FE7">
        <w:rPr>
          <w:rFonts w:ascii="Arial" w:eastAsia="Calibri" w:hAnsi="Arial" w:cs="Arial"/>
          <w:bCs/>
          <w:sz w:val="22"/>
          <w:szCs w:val="22"/>
          <w:lang w:eastAsia="en-US"/>
        </w:rPr>
        <w:t>szokatlannak minősülő pénzváltási tranzakciók</w:t>
      </w:r>
      <w:r w:rsidR="00560672">
        <w:rPr>
          <w:rFonts w:ascii="Arial" w:eastAsia="Calibri" w:hAnsi="Arial" w:cs="Arial"/>
          <w:bCs/>
          <w:sz w:val="22"/>
          <w:szCs w:val="22"/>
          <w:lang w:eastAsia="en-US"/>
        </w:rPr>
        <w:t>at</w:t>
      </w:r>
      <w:r w:rsidR="008D2FE7" w:rsidRPr="008D2FE7">
        <w:rPr>
          <w:rFonts w:ascii="Arial" w:eastAsia="Calibri" w:hAnsi="Arial" w:cs="Arial"/>
          <w:bCs/>
          <w:sz w:val="22"/>
          <w:szCs w:val="22"/>
          <w:lang w:eastAsia="en-US"/>
        </w:rPr>
        <w:t xml:space="preserve"> kötele</w:t>
      </w:r>
      <w:r w:rsidR="00560672">
        <w:rPr>
          <w:rFonts w:ascii="Arial" w:eastAsia="Calibri" w:hAnsi="Arial" w:cs="Arial"/>
          <w:bCs/>
          <w:sz w:val="22"/>
          <w:szCs w:val="22"/>
          <w:lang w:eastAsia="en-US"/>
        </w:rPr>
        <w:t xml:space="preserve">s átvizsgálni (monitoring), melynek során </w:t>
      </w:r>
      <w:r w:rsidR="00560672" w:rsidRPr="005F30A2">
        <w:rPr>
          <w:rFonts w:ascii="Arial" w:eastAsia="Calibri" w:hAnsi="Arial" w:cs="Arial"/>
          <w:bCs/>
          <w:sz w:val="22"/>
          <w:szCs w:val="22"/>
          <w:lang w:eastAsia="en-US"/>
        </w:rPr>
        <w:t>az ügyfelek és ügylet</w:t>
      </w:r>
      <w:r w:rsidR="00560672">
        <w:rPr>
          <w:rFonts w:ascii="Arial" w:eastAsia="Calibri" w:hAnsi="Arial" w:cs="Arial"/>
          <w:bCs/>
          <w:sz w:val="22"/>
          <w:szCs w:val="22"/>
          <w:lang w:eastAsia="en-US"/>
        </w:rPr>
        <w:t xml:space="preserve">ek vonatkozásában </w:t>
      </w:r>
      <w:r w:rsidR="008D2FE7" w:rsidRPr="008D2FE7">
        <w:rPr>
          <w:rFonts w:ascii="Arial" w:eastAsia="Calibri" w:hAnsi="Arial" w:cs="Arial"/>
          <w:bCs/>
          <w:sz w:val="22"/>
          <w:szCs w:val="22"/>
          <w:lang w:eastAsia="en-US"/>
        </w:rPr>
        <w:t>kockázatértékelés</w:t>
      </w:r>
      <w:r w:rsidR="00560672">
        <w:rPr>
          <w:rFonts w:ascii="Arial" w:eastAsia="Calibri" w:hAnsi="Arial" w:cs="Arial"/>
          <w:bCs/>
          <w:sz w:val="22"/>
          <w:szCs w:val="22"/>
          <w:lang w:eastAsia="en-US"/>
        </w:rPr>
        <w:t>t végez, ügyfél-</w:t>
      </w:r>
      <w:r w:rsidR="006D770B" w:rsidRPr="005F30A2">
        <w:rPr>
          <w:rFonts w:ascii="Arial" w:eastAsia="Calibri" w:hAnsi="Arial" w:cs="Arial"/>
          <w:bCs/>
          <w:sz w:val="22"/>
          <w:szCs w:val="22"/>
          <w:lang w:eastAsia="en-US"/>
        </w:rPr>
        <w:t xml:space="preserve">profilt </w:t>
      </w:r>
      <w:r w:rsidR="00560672">
        <w:rPr>
          <w:rFonts w:ascii="Arial" w:eastAsia="Calibri" w:hAnsi="Arial" w:cs="Arial"/>
          <w:bCs/>
          <w:sz w:val="22"/>
          <w:szCs w:val="22"/>
          <w:lang w:eastAsia="en-US"/>
        </w:rPr>
        <w:t xml:space="preserve">alkot. </w:t>
      </w:r>
    </w:p>
    <w:p w:rsidR="00560672" w:rsidRDefault="00560672" w:rsidP="00560672">
      <w:pPr>
        <w:pStyle w:val="Norml1"/>
        <w:spacing w:before="0" w:beforeAutospacing="0" w:after="0" w:afterAutospacing="0" w:line="264" w:lineRule="auto"/>
        <w:jc w:val="both"/>
        <w:rPr>
          <w:rFonts w:ascii="Arial" w:eastAsia="Calibri" w:hAnsi="Arial" w:cs="Arial"/>
          <w:bCs/>
          <w:sz w:val="22"/>
          <w:szCs w:val="22"/>
          <w:lang w:eastAsia="en-US"/>
        </w:rPr>
      </w:pPr>
    </w:p>
    <w:p w:rsidR="00B7659B" w:rsidRPr="005F30A2" w:rsidRDefault="00B7659B" w:rsidP="00560672">
      <w:pPr>
        <w:pStyle w:val="Norml1"/>
        <w:spacing w:before="0" w:beforeAutospacing="0" w:after="0" w:afterAutospacing="0" w:line="264" w:lineRule="auto"/>
        <w:jc w:val="both"/>
        <w:rPr>
          <w:rFonts w:ascii="Arial" w:eastAsia="Calibri" w:hAnsi="Arial" w:cs="Arial"/>
          <w:bCs/>
        </w:rPr>
      </w:pPr>
      <w:r w:rsidRPr="005F30A2">
        <w:rPr>
          <w:rFonts w:ascii="Arial" w:eastAsia="Calibri" w:hAnsi="Arial" w:cs="Arial"/>
          <w:bCs/>
        </w:rPr>
        <w:t>A</w:t>
      </w:r>
      <w:r w:rsidR="004D7BA5">
        <w:rPr>
          <w:rFonts w:ascii="Arial" w:eastAsia="Calibri" w:hAnsi="Arial" w:cs="Arial"/>
          <w:bCs/>
        </w:rPr>
        <w:t xml:space="preserve"> kockázatértékelés le</w:t>
      </w:r>
      <w:r w:rsidRPr="005F30A2">
        <w:rPr>
          <w:rFonts w:ascii="Arial" w:eastAsia="Calibri" w:hAnsi="Arial" w:cs="Arial"/>
          <w:bCs/>
        </w:rPr>
        <w:t>folytatásához szükséges adatok:</w:t>
      </w:r>
    </w:p>
    <w:p w:rsidR="00B7659B" w:rsidRDefault="00B7659B" w:rsidP="00B7659B">
      <w:pPr>
        <w:autoSpaceDE w:val="0"/>
        <w:autoSpaceDN w:val="0"/>
        <w:adjustRightInd w:val="0"/>
        <w:spacing w:after="0" w:line="264" w:lineRule="auto"/>
        <w:jc w:val="both"/>
        <w:rPr>
          <w:rFonts w:ascii="Arial" w:eastAsia="Calibri" w:hAnsi="Arial" w:cs="Arial"/>
        </w:rPr>
      </w:pPr>
    </w:p>
    <w:tbl>
      <w:tblPr>
        <w:tblStyle w:val="Rcsostblzat"/>
        <w:tblW w:w="0" w:type="auto"/>
        <w:tblLook w:val="04A0" w:firstRow="1" w:lastRow="0" w:firstColumn="1" w:lastColumn="0" w:noHBand="0" w:noVBand="1"/>
      </w:tblPr>
      <w:tblGrid>
        <w:gridCol w:w="3286"/>
        <w:gridCol w:w="3308"/>
        <w:gridCol w:w="2468"/>
      </w:tblGrid>
      <w:tr w:rsidR="00B7659B" w:rsidRPr="00924586" w:rsidTr="00334F56">
        <w:tc>
          <w:tcPr>
            <w:tcW w:w="3286" w:type="dxa"/>
            <w:shd w:val="clear" w:color="auto" w:fill="D9D9D9" w:themeFill="accent6" w:themeFillShade="D9"/>
          </w:tcPr>
          <w:p w:rsidR="00B7659B" w:rsidRPr="00924586" w:rsidRDefault="00B7659B" w:rsidP="00334F56">
            <w:pPr>
              <w:spacing w:line="264" w:lineRule="auto"/>
              <w:jc w:val="center"/>
              <w:rPr>
                <w:rFonts w:ascii="Arial" w:eastAsia="Calibri" w:hAnsi="Arial" w:cs="Arial"/>
                <w:b/>
                <w:bCs/>
              </w:rPr>
            </w:pPr>
            <w:r w:rsidRPr="00924586">
              <w:rPr>
                <w:rFonts w:ascii="Arial" w:eastAsia="Calibri" w:hAnsi="Arial" w:cs="Arial"/>
                <w:b/>
                <w:bCs/>
              </w:rPr>
              <w:t xml:space="preserve">adatkezelés célja </w:t>
            </w:r>
          </w:p>
        </w:tc>
        <w:tc>
          <w:tcPr>
            <w:tcW w:w="3308" w:type="dxa"/>
            <w:shd w:val="clear" w:color="auto" w:fill="D9D9D9" w:themeFill="accent6" w:themeFillShade="D9"/>
          </w:tcPr>
          <w:p w:rsidR="00B7659B" w:rsidRPr="00924586" w:rsidRDefault="00B7659B" w:rsidP="00334F56">
            <w:pPr>
              <w:spacing w:line="264" w:lineRule="auto"/>
              <w:jc w:val="center"/>
              <w:rPr>
                <w:rFonts w:ascii="Arial" w:eastAsia="Calibri" w:hAnsi="Arial" w:cs="Arial"/>
                <w:b/>
                <w:bCs/>
              </w:rPr>
            </w:pPr>
            <w:r w:rsidRPr="00924586">
              <w:rPr>
                <w:rFonts w:ascii="Arial" w:eastAsia="Calibri" w:hAnsi="Arial" w:cs="Arial"/>
                <w:b/>
                <w:bCs/>
              </w:rPr>
              <w:t>személyes adat</w:t>
            </w:r>
          </w:p>
        </w:tc>
        <w:tc>
          <w:tcPr>
            <w:tcW w:w="2468" w:type="dxa"/>
            <w:shd w:val="clear" w:color="auto" w:fill="D9D9D9" w:themeFill="accent6" w:themeFillShade="D9"/>
          </w:tcPr>
          <w:p w:rsidR="00B7659B" w:rsidRPr="00924586" w:rsidRDefault="00B7659B" w:rsidP="00334F56">
            <w:pPr>
              <w:spacing w:line="264" w:lineRule="auto"/>
              <w:jc w:val="center"/>
              <w:rPr>
                <w:rFonts w:ascii="Arial" w:eastAsia="Calibri" w:hAnsi="Arial" w:cs="Arial"/>
                <w:b/>
                <w:bCs/>
              </w:rPr>
            </w:pPr>
            <w:r>
              <w:rPr>
                <w:rFonts w:ascii="Arial" w:eastAsia="Calibri" w:hAnsi="Arial" w:cs="Arial"/>
                <w:b/>
                <w:bCs/>
              </w:rPr>
              <w:t>adatkezelés jogalapja</w:t>
            </w:r>
          </w:p>
        </w:tc>
      </w:tr>
      <w:tr w:rsidR="00B7659B" w:rsidTr="00334F56">
        <w:tc>
          <w:tcPr>
            <w:tcW w:w="3286" w:type="dxa"/>
          </w:tcPr>
          <w:p w:rsidR="00B7659B" w:rsidRDefault="0012449C" w:rsidP="004D7BA5">
            <w:pPr>
              <w:spacing w:line="264" w:lineRule="auto"/>
              <w:jc w:val="both"/>
              <w:rPr>
                <w:rFonts w:ascii="Arial" w:eastAsia="Calibri" w:hAnsi="Arial" w:cs="Arial"/>
                <w:bCs/>
              </w:rPr>
            </w:pPr>
            <w:r>
              <w:rPr>
                <w:rFonts w:ascii="Arial" w:eastAsia="Calibri" w:hAnsi="Arial" w:cs="Arial"/>
                <w:bCs/>
              </w:rPr>
              <w:t>rendszeres és/vagy nagy összegű</w:t>
            </w:r>
            <w:r w:rsidR="004D7BA5">
              <w:rPr>
                <w:rFonts w:ascii="Arial" w:eastAsia="Calibri" w:hAnsi="Arial" w:cs="Arial"/>
                <w:bCs/>
              </w:rPr>
              <w:t>,</w:t>
            </w:r>
            <w:r w:rsidR="008D2FE7">
              <w:rPr>
                <w:rFonts w:ascii="Arial" w:eastAsia="Calibri" w:hAnsi="Arial" w:cs="Arial"/>
                <w:bCs/>
              </w:rPr>
              <w:t xml:space="preserve"> illetve a</w:t>
            </w:r>
            <w:r w:rsidR="004D7BA5">
              <w:rPr>
                <w:rFonts w:ascii="Arial" w:eastAsia="Calibri" w:hAnsi="Arial" w:cs="Arial"/>
                <w:bCs/>
              </w:rPr>
              <w:t xml:space="preserve"> </w:t>
            </w:r>
            <w:r>
              <w:rPr>
                <w:rFonts w:ascii="Arial" w:eastAsia="Calibri" w:hAnsi="Arial" w:cs="Arial"/>
                <w:bCs/>
              </w:rPr>
              <w:t>sz</w:t>
            </w:r>
            <w:r w:rsidR="0097495C">
              <w:rPr>
                <w:rFonts w:ascii="Arial" w:eastAsia="Calibri" w:hAnsi="Arial" w:cs="Arial"/>
                <w:bCs/>
              </w:rPr>
              <w:t>okatlan</w:t>
            </w:r>
            <w:r w:rsidR="004D7BA5">
              <w:rPr>
                <w:rFonts w:ascii="Arial" w:eastAsia="Calibri" w:hAnsi="Arial" w:cs="Arial"/>
                <w:bCs/>
              </w:rPr>
              <w:t>nak minősülő</w:t>
            </w:r>
            <w:r w:rsidR="0097495C">
              <w:rPr>
                <w:rFonts w:ascii="Arial" w:eastAsia="Calibri" w:hAnsi="Arial" w:cs="Arial"/>
                <w:bCs/>
              </w:rPr>
              <w:t xml:space="preserve"> pénzváltási tranzakciók </w:t>
            </w:r>
            <w:r w:rsidR="000872BA">
              <w:rPr>
                <w:rFonts w:ascii="Arial" w:eastAsia="Calibri" w:hAnsi="Arial" w:cs="Arial"/>
                <w:bCs/>
              </w:rPr>
              <w:t>kötelező</w:t>
            </w:r>
            <w:r w:rsidR="000C1A99">
              <w:rPr>
                <w:rFonts w:ascii="Arial" w:eastAsia="Calibri" w:hAnsi="Arial" w:cs="Arial"/>
                <w:bCs/>
              </w:rPr>
              <w:t xml:space="preserve"> ko</w:t>
            </w:r>
            <w:r w:rsidR="00494662">
              <w:rPr>
                <w:rFonts w:ascii="Arial" w:eastAsia="Calibri" w:hAnsi="Arial" w:cs="Arial"/>
                <w:bCs/>
              </w:rPr>
              <w:t>ck</w:t>
            </w:r>
            <w:r w:rsidR="000F2F69">
              <w:rPr>
                <w:rFonts w:ascii="Arial" w:eastAsia="Calibri" w:hAnsi="Arial" w:cs="Arial"/>
                <w:bCs/>
              </w:rPr>
              <w:t>ázatértékelés</w:t>
            </w:r>
            <w:r w:rsidR="0097495C">
              <w:rPr>
                <w:rFonts w:ascii="Arial" w:eastAsia="Calibri" w:hAnsi="Arial" w:cs="Arial"/>
                <w:bCs/>
              </w:rPr>
              <w:t>e</w:t>
            </w:r>
          </w:p>
        </w:tc>
        <w:tc>
          <w:tcPr>
            <w:tcW w:w="3308" w:type="dxa"/>
          </w:tcPr>
          <w:p w:rsidR="00B7659B" w:rsidRDefault="00741245" w:rsidP="00B43492">
            <w:pPr>
              <w:spacing w:line="264" w:lineRule="auto"/>
              <w:jc w:val="both"/>
              <w:rPr>
                <w:rFonts w:ascii="Arial" w:eastAsia="Calibri" w:hAnsi="Arial" w:cs="Arial"/>
                <w:bCs/>
              </w:rPr>
            </w:pPr>
            <w:r>
              <w:rPr>
                <w:rFonts w:ascii="Arial" w:eastAsia="Calibri" w:hAnsi="Arial" w:cs="Arial"/>
                <w:bCs/>
              </w:rPr>
              <w:t>családi és utónév, születési családi és utónév, születési hely és idő, állampolgárság, lakcím, személyazonosító okmányának száma és típusa, édesanya neve</w:t>
            </w:r>
            <w:r w:rsidR="00075B1F">
              <w:rPr>
                <w:rFonts w:ascii="Arial" w:eastAsia="Calibri" w:hAnsi="Arial" w:cs="Arial"/>
                <w:bCs/>
              </w:rPr>
              <w:t xml:space="preserve">, </w:t>
            </w:r>
            <w:r>
              <w:rPr>
                <w:rFonts w:ascii="Arial" w:eastAsia="Calibri" w:hAnsi="Arial" w:cs="Arial"/>
                <w:bCs/>
              </w:rPr>
              <w:t xml:space="preserve">devizajogi státusz, </w:t>
            </w:r>
            <w:r>
              <w:rPr>
                <w:rFonts w:ascii="Arial" w:eastAsia="Calibri" w:hAnsi="Arial" w:cs="Arial"/>
                <w:bCs/>
              </w:rPr>
              <w:lastRenderedPageBreak/>
              <w:t>tranzakció típusa, pénzneme és értéke</w:t>
            </w:r>
          </w:p>
        </w:tc>
        <w:tc>
          <w:tcPr>
            <w:tcW w:w="2468" w:type="dxa"/>
          </w:tcPr>
          <w:p w:rsidR="00B7659B" w:rsidRDefault="00B7659B" w:rsidP="00334F56">
            <w:pPr>
              <w:spacing w:line="264" w:lineRule="auto"/>
              <w:jc w:val="both"/>
              <w:rPr>
                <w:rFonts w:ascii="Arial" w:eastAsia="Calibri" w:hAnsi="Arial" w:cs="Arial"/>
                <w:bCs/>
              </w:rPr>
            </w:pPr>
            <w:r>
              <w:rPr>
                <w:rFonts w:ascii="Arial" w:eastAsia="Calibri" w:hAnsi="Arial" w:cs="Arial"/>
                <w:bCs/>
              </w:rPr>
              <w:lastRenderedPageBreak/>
              <w:t>jogi kötelezettség teljesítése (</w:t>
            </w:r>
            <w:proofErr w:type="spellStart"/>
            <w:r>
              <w:rPr>
                <w:rFonts w:ascii="Arial" w:eastAsia="Calibri" w:hAnsi="Arial" w:cs="Arial"/>
                <w:bCs/>
              </w:rPr>
              <w:t>Pmt</w:t>
            </w:r>
            <w:proofErr w:type="spellEnd"/>
            <w:r>
              <w:rPr>
                <w:rFonts w:ascii="Arial" w:eastAsia="Calibri" w:hAnsi="Arial" w:cs="Arial"/>
                <w:bCs/>
              </w:rPr>
              <w:t>.</w:t>
            </w:r>
            <w:r w:rsidR="00AB1281">
              <w:rPr>
                <w:rFonts w:ascii="Arial" w:eastAsia="Calibri" w:hAnsi="Arial" w:cs="Arial"/>
                <w:bCs/>
              </w:rPr>
              <w:t xml:space="preserve"> és </w:t>
            </w:r>
            <w:r w:rsidR="00560672">
              <w:rPr>
                <w:rFonts w:ascii="Arial" w:eastAsia="Calibri" w:hAnsi="Arial" w:cs="Arial"/>
                <w:bCs/>
              </w:rPr>
              <w:t xml:space="preserve">szűrőrendszerről szóló </w:t>
            </w:r>
            <w:r w:rsidR="00AB1281">
              <w:rPr>
                <w:rFonts w:ascii="Arial" w:eastAsia="Calibri" w:hAnsi="Arial" w:cs="Arial"/>
                <w:bCs/>
              </w:rPr>
              <w:t>MNB rendelet</w:t>
            </w:r>
            <w:r>
              <w:rPr>
                <w:rFonts w:ascii="Arial" w:eastAsia="Calibri" w:hAnsi="Arial" w:cs="Arial"/>
                <w:bCs/>
              </w:rPr>
              <w:t>)</w:t>
            </w:r>
          </w:p>
        </w:tc>
      </w:tr>
      <w:tr w:rsidR="000872BA" w:rsidTr="00334F56">
        <w:tc>
          <w:tcPr>
            <w:tcW w:w="3286" w:type="dxa"/>
          </w:tcPr>
          <w:p w:rsidR="000872BA" w:rsidRDefault="00036340" w:rsidP="00512569">
            <w:pPr>
              <w:spacing w:line="264" w:lineRule="auto"/>
              <w:jc w:val="both"/>
              <w:rPr>
                <w:rFonts w:ascii="Arial" w:eastAsia="Calibri" w:hAnsi="Arial" w:cs="Arial"/>
                <w:bCs/>
              </w:rPr>
            </w:pPr>
            <w:r>
              <w:rPr>
                <w:rFonts w:ascii="Arial" w:eastAsia="Calibri" w:hAnsi="Arial" w:cs="Arial"/>
                <w:bCs/>
              </w:rPr>
              <w:t xml:space="preserve">pénzmosás és terrorizmus finanszírozás megelőzése céljából </w:t>
            </w:r>
            <w:r w:rsidR="000872BA">
              <w:rPr>
                <w:rFonts w:ascii="Arial" w:eastAsia="Calibri" w:hAnsi="Arial" w:cs="Arial"/>
                <w:bCs/>
              </w:rPr>
              <w:t xml:space="preserve">visszatérő ügyfélként elengedhetetlen </w:t>
            </w:r>
            <w:r w:rsidR="00512569">
              <w:rPr>
                <w:rFonts w:ascii="Arial" w:eastAsia="Calibri" w:hAnsi="Arial" w:cs="Arial"/>
                <w:bCs/>
              </w:rPr>
              <w:t>kockázati profilt készíteni</w:t>
            </w:r>
          </w:p>
        </w:tc>
        <w:tc>
          <w:tcPr>
            <w:tcW w:w="3308" w:type="dxa"/>
          </w:tcPr>
          <w:p w:rsidR="000872BA" w:rsidRDefault="00560672" w:rsidP="00B43492">
            <w:pPr>
              <w:spacing w:line="264" w:lineRule="auto"/>
              <w:jc w:val="both"/>
              <w:rPr>
                <w:rFonts w:ascii="Arial" w:eastAsia="Calibri" w:hAnsi="Arial" w:cs="Arial"/>
                <w:bCs/>
              </w:rPr>
            </w:pPr>
            <w:r>
              <w:rPr>
                <w:rFonts w:ascii="Arial" w:eastAsia="Calibri" w:hAnsi="Arial" w:cs="Arial"/>
                <w:bCs/>
              </w:rPr>
              <w:t>családi és utónév, születési családi és utónév, születési hely és idő, állampolgárság, lakcím, személyazonosító okmányának száma és típusa, édesanya neve</w:t>
            </w:r>
            <w:r w:rsidR="00075B1F">
              <w:rPr>
                <w:rFonts w:ascii="Arial" w:eastAsia="Calibri" w:hAnsi="Arial" w:cs="Arial"/>
                <w:bCs/>
              </w:rPr>
              <w:t xml:space="preserve">, </w:t>
            </w:r>
            <w:r>
              <w:rPr>
                <w:rFonts w:ascii="Arial" w:eastAsia="Calibri" w:hAnsi="Arial" w:cs="Arial"/>
                <w:bCs/>
              </w:rPr>
              <w:t>devizajogi státusz, tranzakció típusa, pénzneme és értéke</w:t>
            </w:r>
          </w:p>
        </w:tc>
        <w:tc>
          <w:tcPr>
            <w:tcW w:w="2468" w:type="dxa"/>
          </w:tcPr>
          <w:p w:rsidR="000872BA" w:rsidRDefault="000872BA" w:rsidP="000872BA">
            <w:pPr>
              <w:spacing w:line="264" w:lineRule="auto"/>
              <w:jc w:val="both"/>
              <w:rPr>
                <w:rFonts w:ascii="Arial" w:eastAsia="Calibri" w:hAnsi="Arial" w:cs="Arial"/>
                <w:bCs/>
              </w:rPr>
            </w:pPr>
            <w:r>
              <w:rPr>
                <w:rFonts w:ascii="Arial" w:eastAsia="Calibri" w:hAnsi="Arial" w:cs="Arial"/>
                <w:bCs/>
              </w:rPr>
              <w:t>jogi kötelezettség teljesítése (</w:t>
            </w:r>
            <w:proofErr w:type="spellStart"/>
            <w:r>
              <w:rPr>
                <w:rFonts w:ascii="Arial" w:eastAsia="Calibri" w:hAnsi="Arial" w:cs="Arial"/>
                <w:bCs/>
              </w:rPr>
              <w:t>Pmt</w:t>
            </w:r>
            <w:proofErr w:type="spellEnd"/>
            <w:r>
              <w:rPr>
                <w:rFonts w:ascii="Arial" w:eastAsia="Calibri" w:hAnsi="Arial" w:cs="Arial"/>
                <w:bCs/>
              </w:rPr>
              <w:t xml:space="preserve">. és </w:t>
            </w:r>
            <w:r w:rsidR="00560672">
              <w:rPr>
                <w:rFonts w:ascii="Arial" w:eastAsia="Calibri" w:hAnsi="Arial" w:cs="Arial"/>
                <w:bCs/>
              </w:rPr>
              <w:t xml:space="preserve">szűrőrendszerről szóló </w:t>
            </w:r>
            <w:r>
              <w:rPr>
                <w:rFonts w:ascii="Arial" w:eastAsia="Calibri" w:hAnsi="Arial" w:cs="Arial"/>
                <w:bCs/>
              </w:rPr>
              <w:t>MNB rendelet)</w:t>
            </w:r>
          </w:p>
        </w:tc>
      </w:tr>
    </w:tbl>
    <w:p w:rsidR="00B7659B" w:rsidRDefault="00B7659B" w:rsidP="00B7659B">
      <w:pPr>
        <w:autoSpaceDE w:val="0"/>
        <w:autoSpaceDN w:val="0"/>
        <w:adjustRightInd w:val="0"/>
        <w:spacing w:after="0" w:line="264" w:lineRule="auto"/>
        <w:jc w:val="both"/>
        <w:rPr>
          <w:rFonts w:ascii="Arial" w:eastAsia="Calibri" w:hAnsi="Arial" w:cs="Arial"/>
          <w:b/>
          <w:i/>
        </w:rPr>
      </w:pPr>
    </w:p>
    <w:p w:rsidR="00B7659B" w:rsidRPr="002C0909" w:rsidRDefault="00B7659B" w:rsidP="00B7659B">
      <w:pPr>
        <w:pStyle w:val="Listaszerbekezds"/>
        <w:numPr>
          <w:ilvl w:val="1"/>
          <w:numId w:val="15"/>
        </w:numPr>
        <w:spacing w:after="0" w:line="264" w:lineRule="auto"/>
        <w:jc w:val="both"/>
        <w:rPr>
          <w:rFonts w:ascii="Arial" w:eastAsia="Calibri" w:hAnsi="Arial" w:cs="Arial"/>
          <w:bCs/>
          <w:i/>
        </w:rPr>
      </w:pPr>
      <w:r w:rsidRPr="002C0909">
        <w:rPr>
          <w:rFonts w:ascii="Arial" w:eastAsia="Calibri" w:hAnsi="Arial" w:cs="Arial"/>
          <w:bCs/>
          <w:i/>
        </w:rPr>
        <w:t>Az adatkezelés időtartama</w:t>
      </w:r>
    </w:p>
    <w:p w:rsidR="00B7659B" w:rsidRDefault="00B7659B" w:rsidP="00B7659B">
      <w:pPr>
        <w:spacing w:after="0" w:line="264" w:lineRule="auto"/>
        <w:jc w:val="both"/>
        <w:rPr>
          <w:rFonts w:ascii="Arial" w:eastAsia="Calibri" w:hAnsi="Arial" w:cs="Arial"/>
          <w:bCs/>
        </w:rPr>
      </w:pPr>
    </w:p>
    <w:p w:rsidR="008B1C33" w:rsidRPr="00176D4C" w:rsidRDefault="008B1C33" w:rsidP="008B1C33">
      <w:pPr>
        <w:spacing w:after="0" w:line="240" w:lineRule="auto"/>
        <w:ind w:right="69"/>
        <w:jc w:val="both"/>
        <w:rPr>
          <w:rFonts w:ascii="Arial" w:eastAsia="Calibri" w:hAnsi="Arial" w:cs="Arial"/>
          <w:bCs/>
        </w:rPr>
      </w:pPr>
      <w:r>
        <w:rPr>
          <w:rFonts w:ascii="Arial" w:eastAsia="Calibri" w:hAnsi="Arial" w:cs="Arial"/>
          <w:bCs/>
        </w:rPr>
        <w:t>A Pénzváltó Iroda a</w:t>
      </w:r>
      <w:r w:rsidR="005C14E5">
        <w:rPr>
          <w:rFonts w:ascii="Arial" w:eastAsia="Calibri" w:hAnsi="Arial" w:cs="Arial"/>
          <w:bCs/>
        </w:rPr>
        <w:t xml:space="preserve"> kockázatértékelés és a kockázati profil-készítés során </w:t>
      </w:r>
      <w:r>
        <w:rPr>
          <w:rFonts w:ascii="Arial" w:eastAsia="Calibri" w:hAnsi="Arial" w:cs="Arial"/>
          <w:bCs/>
        </w:rPr>
        <w:t>rögzített személyes adatokat az átvilágítási intézkedéstől számított 8 évig, illetve az MNB</w:t>
      </w:r>
      <w:r w:rsidRPr="00176D4C">
        <w:rPr>
          <w:rFonts w:ascii="Arial" w:eastAsia="Calibri" w:hAnsi="Arial" w:cs="Arial"/>
          <w:bCs/>
        </w:rPr>
        <w:t xml:space="preserve">, a NAV PEII, a nyomozó hatóság, az ügyészség </w:t>
      </w:r>
      <w:r>
        <w:rPr>
          <w:rFonts w:ascii="Arial" w:eastAsia="Calibri" w:hAnsi="Arial" w:cs="Arial"/>
          <w:bCs/>
        </w:rPr>
        <w:t>vagy</w:t>
      </w:r>
      <w:r w:rsidRPr="00176D4C">
        <w:rPr>
          <w:rFonts w:ascii="Arial" w:eastAsia="Calibri" w:hAnsi="Arial" w:cs="Arial"/>
          <w:bCs/>
        </w:rPr>
        <w:t xml:space="preserve"> a bíróság megkeresés</w:t>
      </w:r>
      <w:r>
        <w:rPr>
          <w:rFonts w:ascii="Arial" w:eastAsia="Calibri" w:hAnsi="Arial" w:cs="Arial"/>
          <w:bCs/>
        </w:rPr>
        <w:t>e esetén a</w:t>
      </w:r>
      <w:r w:rsidRPr="00176D4C">
        <w:rPr>
          <w:rFonts w:ascii="Arial" w:eastAsia="Calibri" w:hAnsi="Arial" w:cs="Arial"/>
          <w:bCs/>
        </w:rPr>
        <w:t xml:space="preserve"> megkeresésben meghatározott ideig, de legfeljebb 10 évig </w:t>
      </w:r>
      <w:r>
        <w:rPr>
          <w:rFonts w:ascii="Arial" w:eastAsia="Calibri" w:hAnsi="Arial" w:cs="Arial"/>
          <w:bCs/>
        </w:rPr>
        <w:t>köteles megőrizni.</w:t>
      </w:r>
    </w:p>
    <w:p w:rsidR="00B7659B" w:rsidRDefault="00B7659B" w:rsidP="003213B4">
      <w:pPr>
        <w:spacing w:after="0" w:line="264" w:lineRule="auto"/>
        <w:jc w:val="both"/>
        <w:rPr>
          <w:rFonts w:ascii="Arial" w:eastAsia="Calibri" w:hAnsi="Arial" w:cs="Arial"/>
          <w:bCs/>
        </w:rPr>
      </w:pPr>
    </w:p>
    <w:p w:rsidR="00E15752" w:rsidRPr="00FA54AF" w:rsidRDefault="00FA54AF" w:rsidP="00B7659B">
      <w:pPr>
        <w:pStyle w:val="Listaszerbekezds"/>
        <w:numPr>
          <w:ilvl w:val="0"/>
          <w:numId w:val="15"/>
        </w:numPr>
        <w:autoSpaceDE w:val="0"/>
        <w:autoSpaceDN w:val="0"/>
        <w:adjustRightInd w:val="0"/>
        <w:spacing w:after="0" w:line="264" w:lineRule="auto"/>
        <w:jc w:val="both"/>
        <w:rPr>
          <w:rFonts w:ascii="Arial" w:eastAsia="Calibri" w:hAnsi="Arial" w:cs="Arial"/>
          <w:b/>
          <w:i/>
        </w:rPr>
      </w:pPr>
      <w:r>
        <w:rPr>
          <w:rFonts w:ascii="Arial" w:eastAsia="Calibri" w:hAnsi="Arial" w:cs="Arial"/>
          <w:b/>
          <w:i/>
        </w:rPr>
        <w:t xml:space="preserve">A bizonylatolással </w:t>
      </w:r>
      <w:r w:rsidR="00E15752" w:rsidRPr="00FA54AF">
        <w:rPr>
          <w:rFonts w:ascii="Arial" w:eastAsia="Calibri" w:hAnsi="Arial" w:cs="Arial"/>
          <w:b/>
          <w:i/>
        </w:rPr>
        <w:t>összefüggő adatkezelés</w:t>
      </w:r>
    </w:p>
    <w:p w:rsidR="00A92266" w:rsidRDefault="00A92266" w:rsidP="00EA19E2">
      <w:pPr>
        <w:autoSpaceDE w:val="0"/>
        <w:autoSpaceDN w:val="0"/>
        <w:adjustRightInd w:val="0"/>
        <w:spacing w:after="0" w:line="264" w:lineRule="auto"/>
        <w:jc w:val="both"/>
        <w:rPr>
          <w:rFonts w:ascii="Arial" w:eastAsia="Calibri" w:hAnsi="Arial" w:cs="Arial"/>
        </w:rPr>
      </w:pPr>
    </w:p>
    <w:p w:rsidR="00F761B3" w:rsidRDefault="00C526AB" w:rsidP="00C526AB">
      <w:pPr>
        <w:autoSpaceDE w:val="0"/>
        <w:autoSpaceDN w:val="0"/>
        <w:adjustRightInd w:val="0"/>
        <w:spacing w:after="0" w:line="264" w:lineRule="auto"/>
        <w:jc w:val="both"/>
        <w:rPr>
          <w:rFonts w:ascii="Arial" w:eastAsia="Calibri" w:hAnsi="Arial" w:cs="Arial"/>
          <w:bCs/>
        </w:rPr>
      </w:pPr>
      <w:r>
        <w:rPr>
          <w:rFonts w:ascii="Arial" w:eastAsia="Calibri" w:hAnsi="Arial" w:cs="Arial"/>
          <w:bCs/>
        </w:rPr>
        <w:t>A Pénzváltó Iroda az ügyfél</w:t>
      </w:r>
      <w:r w:rsidR="008B1C33">
        <w:rPr>
          <w:rFonts w:ascii="Arial" w:eastAsia="Calibri" w:hAnsi="Arial" w:cs="Arial"/>
          <w:bCs/>
        </w:rPr>
        <w:t>-</w:t>
      </w:r>
      <w:r>
        <w:rPr>
          <w:rFonts w:ascii="Arial" w:eastAsia="Calibri" w:hAnsi="Arial" w:cs="Arial"/>
          <w:bCs/>
        </w:rPr>
        <w:t>átvilágítás</w:t>
      </w:r>
      <w:r w:rsidR="00CF4E9D">
        <w:rPr>
          <w:rFonts w:ascii="Arial" w:eastAsia="Calibri" w:hAnsi="Arial" w:cs="Arial"/>
          <w:bCs/>
        </w:rPr>
        <w:t>sal járó pénzváltás</w:t>
      </w:r>
      <w:r>
        <w:rPr>
          <w:rFonts w:ascii="Arial" w:eastAsia="Calibri" w:hAnsi="Arial" w:cs="Arial"/>
          <w:bCs/>
        </w:rPr>
        <w:t xml:space="preserve"> </w:t>
      </w:r>
      <w:proofErr w:type="gramStart"/>
      <w:r>
        <w:rPr>
          <w:rFonts w:ascii="Arial" w:eastAsia="Calibri" w:hAnsi="Arial" w:cs="Arial"/>
          <w:bCs/>
        </w:rPr>
        <w:t>során</w:t>
      </w:r>
      <w:proofErr w:type="gramEnd"/>
      <w:r>
        <w:rPr>
          <w:rFonts w:ascii="Arial" w:eastAsia="Calibri" w:hAnsi="Arial" w:cs="Arial"/>
          <w:bCs/>
        </w:rPr>
        <w:t xml:space="preserve"> </w:t>
      </w:r>
      <w:r w:rsidR="00F761B3">
        <w:rPr>
          <w:rFonts w:ascii="Arial" w:eastAsia="Calibri" w:hAnsi="Arial" w:cs="Arial"/>
          <w:bCs/>
        </w:rPr>
        <w:t xml:space="preserve">az ügyleti bizonylaton személyes adatokat köteles rögzíteni. </w:t>
      </w:r>
    </w:p>
    <w:p w:rsidR="00F761B3" w:rsidRDefault="00F761B3" w:rsidP="00C526AB">
      <w:pPr>
        <w:autoSpaceDE w:val="0"/>
        <w:autoSpaceDN w:val="0"/>
        <w:adjustRightInd w:val="0"/>
        <w:spacing w:after="0" w:line="264" w:lineRule="auto"/>
        <w:jc w:val="both"/>
        <w:rPr>
          <w:rFonts w:ascii="Arial" w:eastAsia="Calibri" w:hAnsi="Arial" w:cs="Arial"/>
          <w:bCs/>
        </w:rPr>
      </w:pPr>
    </w:p>
    <w:p w:rsidR="00FA54AF" w:rsidRDefault="00F761B3" w:rsidP="00C526AB">
      <w:pPr>
        <w:autoSpaceDE w:val="0"/>
        <w:autoSpaceDN w:val="0"/>
        <w:adjustRightInd w:val="0"/>
        <w:spacing w:after="0" w:line="264" w:lineRule="auto"/>
        <w:jc w:val="both"/>
        <w:rPr>
          <w:rFonts w:ascii="Arial" w:eastAsia="Calibri" w:hAnsi="Arial" w:cs="Arial"/>
          <w:bCs/>
        </w:rPr>
      </w:pPr>
      <w:r>
        <w:rPr>
          <w:rFonts w:ascii="Arial" w:eastAsia="Calibri" w:hAnsi="Arial" w:cs="Arial"/>
          <w:bCs/>
        </w:rPr>
        <w:t xml:space="preserve">Az ügyleti bizonylaton feltüntetendő </w:t>
      </w:r>
      <w:r w:rsidR="00C526AB">
        <w:rPr>
          <w:rFonts w:ascii="Arial" w:eastAsia="Calibri" w:hAnsi="Arial" w:cs="Arial"/>
          <w:bCs/>
        </w:rPr>
        <w:t>személyes adatok</w:t>
      </w:r>
      <w:r w:rsidR="00CF55A1">
        <w:rPr>
          <w:rFonts w:ascii="Arial" w:eastAsia="Calibri" w:hAnsi="Arial" w:cs="Arial"/>
          <w:bCs/>
        </w:rPr>
        <w:t xml:space="preserve">: </w:t>
      </w:r>
    </w:p>
    <w:p w:rsidR="00CF55A1" w:rsidRDefault="00CF55A1" w:rsidP="00C526AB">
      <w:pPr>
        <w:autoSpaceDE w:val="0"/>
        <w:autoSpaceDN w:val="0"/>
        <w:adjustRightInd w:val="0"/>
        <w:spacing w:after="0" w:line="264" w:lineRule="auto"/>
        <w:jc w:val="both"/>
        <w:rPr>
          <w:rFonts w:ascii="Arial" w:eastAsia="Calibri" w:hAnsi="Arial" w:cs="Arial"/>
          <w:bCs/>
        </w:rPr>
      </w:pPr>
    </w:p>
    <w:tbl>
      <w:tblPr>
        <w:tblStyle w:val="Rcsostblzat"/>
        <w:tblW w:w="0" w:type="auto"/>
        <w:tblLook w:val="04A0" w:firstRow="1" w:lastRow="0" w:firstColumn="1" w:lastColumn="0" w:noHBand="0" w:noVBand="1"/>
      </w:tblPr>
      <w:tblGrid>
        <w:gridCol w:w="3286"/>
        <w:gridCol w:w="3308"/>
        <w:gridCol w:w="2468"/>
      </w:tblGrid>
      <w:tr w:rsidR="00CF55A1" w:rsidRPr="00924586" w:rsidTr="009626CE">
        <w:tc>
          <w:tcPr>
            <w:tcW w:w="3286" w:type="dxa"/>
            <w:shd w:val="clear" w:color="auto" w:fill="D9D9D9" w:themeFill="accent6" w:themeFillShade="D9"/>
          </w:tcPr>
          <w:p w:rsidR="00CF55A1" w:rsidRPr="00924586" w:rsidRDefault="00CF55A1" w:rsidP="009626CE">
            <w:pPr>
              <w:spacing w:line="264" w:lineRule="auto"/>
              <w:jc w:val="center"/>
              <w:rPr>
                <w:rFonts w:ascii="Arial" w:eastAsia="Calibri" w:hAnsi="Arial" w:cs="Arial"/>
                <w:b/>
                <w:bCs/>
              </w:rPr>
            </w:pPr>
            <w:r w:rsidRPr="00924586">
              <w:rPr>
                <w:rFonts w:ascii="Arial" w:eastAsia="Calibri" w:hAnsi="Arial" w:cs="Arial"/>
                <w:b/>
                <w:bCs/>
              </w:rPr>
              <w:t xml:space="preserve">adatkezelés célja </w:t>
            </w:r>
          </w:p>
        </w:tc>
        <w:tc>
          <w:tcPr>
            <w:tcW w:w="3308" w:type="dxa"/>
            <w:shd w:val="clear" w:color="auto" w:fill="D9D9D9" w:themeFill="accent6" w:themeFillShade="D9"/>
          </w:tcPr>
          <w:p w:rsidR="00CF55A1" w:rsidRPr="00924586" w:rsidRDefault="00CF55A1" w:rsidP="009626CE">
            <w:pPr>
              <w:spacing w:line="264" w:lineRule="auto"/>
              <w:jc w:val="center"/>
              <w:rPr>
                <w:rFonts w:ascii="Arial" w:eastAsia="Calibri" w:hAnsi="Arial" w:cs="Arial"/>
                <w:b/>
                <w:bCs/>
              </w:rPr>
            </w:pPr>
            <w:r w:rsidRPr="00924586">
              <w:rPr>
                <w:rFonts w:ascii="Arial" w:eastAsia="Calibri" w:hAnsi="Arial" w:cs="Arial"/>
                <w:b/>
                <w:bCs/>
              </w:rPr>
              <w:t>személyes adat</w:t>
            </w:r>
          </w:p>
        </w:tc>
        <w:tc>
          <w:tcPr>
            <w:tcW w:w="2468" w:type="dxa"/>
            <w:shd w:val="clear" w:color="auto" w:fill="D9D9D9" w:themeFill="accent6" w:themeFillShade="D9"/>
          </w:tcPr>
          <w:p w:rsidR="00CF55A1" w:rsidRPr="00924586" w:rsidRDefault="00CF55A1" w:rsidP="009626CE">
            <w:pPr>
              <w:spacing w:line="264" w:lineRule="auto"/>
              <w:jc w:val="center"/>
              <w:rPr>
                <w:rFonts w:ascii="Arial" w:eastAsia="Calibri" w:hAnsi="Arial" w:cs="Arial"/>
                <w:b/>
                <w:bCs/>
              </w:rPr>
            </w:pPr>
            <w:r>
              <w:rPr>
                <w:rFonts w:ascii="Arial" w:eastAsia="Calibri" w:hAnsi="Arial" w:cs="Arial"/>
                <w:b/>
                <w:bCs/>
              </w:rPr>
              <w:t>adatkezelés jogalapja</w:t>
            </w:r>
          </w:p>
        </w:tc>
      </w:tr>
      <w:tr w:rsidR="00CF55A1" w:rsidTr="009626CE">
        <w:tc>
          <w:tcPr>
            <w:tcW w:w="3286" w:type="dxa"/>
          </w:tcPr>
          <w:p w:rsidR="00CF55A1" w:rsidRDefault="00CF55A1" w:rsidP="00CF55A1">
            <w:pPr>
              <w:spacing w:line="264" w:lineRule="auto"/>
              <w:jc w:val="both"/>
              <w:rPr>
                <w:rFonts w:ascii="Arial" w:eastAsia="Calibri" w:hAnsi="Arial" w:cs="Arial"/>
                <w:bCs/>
              </w:rPr>
            </w:pPr>
            <w:r>
              <w:rPr>
                <w:rFonts w:ascii="Arial" w:eastAsia="Calibri" w:hAnsi="Arial" w:cs="Arial"/>
                <w:bCs/>
              </w:rPr>
              <w:t>a 300 000,- forintot elérő vagy meghaladó összegű készpénzes váltás során elengedhetetlen az Ön személyes adatait a váltási bizonylaton feltüntetni</w:t>
            </w:r>
          </w:p>
        </w:tc>
        <w:tc>
          <w:tcPr>
            <w:tcW w:w="3308" w:type="dxa"/>
          </w:tcPr>
          <w:p w:rsidR="00CF55A1" w:rsidRDefault="00CF55A1" w:rsidP="00856128">
            <w:pPr>
              <w:spacing w:line="264" w:lineRule="auto"/>
              <w:jc w:val="both"/>
              <w:rPr>
                <w:rFonts w:ascii="Arial" w:eastAsia="Calibri" w:hAnsi="Arial" w:cs="Arial"/>
                <w:bCs/>
              </w:rPr>
            </w:pPr>
            <w:r>
              <w:rPr>
                <w:rFonts w:ascii="Arial" w:eastAsia="Calibri" w:hAnsi="Arial" w:cs="Arial"/>
                <w:bCs/>
              </w:rPr>
              <w:t>családi és utónév, személyazonosító okmányának száma és típusa</w:t>
            </w:r>
            <w:r w:rsidR="00F02CAD">
              <w:rPr>
                <w:rFonts w:ascii="Arial" w:eastAsia="Calibri" w:hAnsi="Arial" w:cs="Arial"/>
                <w:bCs/>
              </w:rPr>
              <w:t>, devizajogi státusza</w:t>
            </w:r>
          </w:p>
        </w:tc>
        <w:tc>
          <w:tcPr>
            <w:tcW w:w="2468" w:type="dxa"/>
          </w:tcPr>
          <w:p w:rsidR="00CF55A1" w:rsidRDefault="00CF55A1" w:rsidP="009626CE">
            <w:pPr>
              <w:spacing w:line="264" w:lineRule="auto"/>
              <w:jc w:val="both"/>
              <w:rPr>
                <w:rFonts w:ascii="Arial" w:eastAsia="Calibri" w:hAnsi="Arial" w:cs="Arial"/>
                <w:bCs/>
              </w:rPr>
            </w:pPr>
            <w:r>
              <w:rPr>
                <w:rFonts w:ascii="Arial" w:eastAsia="Calibri" w:hAnsi="Arial" w:cs="Arial"/>
                <w:bCs/>
              </w:rPr>
              <w:t>jogi kötelezettség teljesítése (</w:t>
            </w:r>
            <w:proofErr w:type="spellStart"/>
            <w:r>
              <w:rPr>
                <w:rFonts w:ascii="Arial" w:eastAsia="Calibri" w:hAnsi="Arial" w:cs="Arial"/>
                <w:bCs/>
              </w:rPr>
              <w:t>Pmt</w:t>
            </w:r>
            <w:proofErr w:type="spellEnd"/>
            <w:r>
              <w:rPr>
                <w:rFonts w:ascii="Arial" w:eastAsia="Calibri" w:hAnsi="Arial" w:cs="Arial"/>
                <w:bCs/>
              </w:rPr>
              <w:t>.)</w:t>
            </w:r>
          </w:p>
        </w:tc>
      </w:tr>
      <w:tr w:rsidR="00CF55A1" w:rsidTr="009626CE">
        <w:tc>
          <w:tcPr>
            <w:tcW w:w="3286" w:type="dxa"/>
          </w:tcPr>
          <w:p w:rsidR="00CF55A1" w:rsidRDefault="008B1C33" w:rsidP="008B1C33">
            <w:pPr>
              <w:spacing w:line="264" w:lineRule="auto"/>
              <w:jc w:val="both"/>
              <w:rPr>
                <w:rFonts w:ascii="Arial" w:eastAsia="Calibri" w:hAnsi="Arial" w:cs="Arial"/>
                <w:bCs/>
              </w:rPr>
            </w:pPr>
            <w:r>
              <w:rPr>
                <w:rFonts w:ascii="Arial" w:eastAsia="Calibri" w:hAnsi="Arial" w:cs="Arial"/>
                <w:bCs/>
              </w:rPr>
              <w:t>a 300 000,- forintot el nem érő készpénzes váltás során az Ön kérésére a Pénzváltó Iroda a váltási bizonylaton feltünteti a személyes adatait</w:t>
            </w:r>
          </w:p>
        </w:tc>
        <w:tc>
          <w:tcPr>
            <w:tcW w:w="3308" w:type="dxa"/>
          </w:tcPr>
          <w:p w:rsidR="00CF55A1" w:rsidRDefault="008B1C33" w:rsidP="008B1C33">
            <w:pPr>
              <w:spacing w:line="264" w:lineRule="auto"/>
              <w:jc w:val="both"/>
              <w:rPr>
                <w:rFonts w:ascii="Arial" w:eastAsia="Calibri" w:hAnsi="Arial" w:cs="Arial"/>
                <w:bCs/>
              </w:rPr>
            </w:pPr>
            <w:r>
              <w:rPr>
                <w:rFonts w:ascii="Arial" w:eastAsia="Calibri" w:hAnsi="Arial" w:cs="Arial"/>
                <w:bCs/>
              </w:rPr>
              <w:t xml:space="preserve">Ön által kért személyes adatai, így különösen </w:t>
            </w:r>
            <w:r w:rsidR="007E0A06">
              <w:rPr>
                <w:rFonts w:ascii="Arial" w:eastAsia="Calibri" w:hAnsi="Arial" w:cs="Arial"/>
                <w:bCs/>
              </w:rPr>
              <w:t>családi és utón</w:t>
            </w:r>
            <w:r>
              <w:rPr>
                <w:rFonts w:ascii="Arial" w:eastAsia="Calibri" w:hAnsi="Arial" w:cs="Arial"/>
                <w:bCs/>
              </w:rPr>
              <w:t xml:space="preserve">eve, </w:t>
            </w:r>
            <w:r w:rsidR="007E0A06">
              <w:rPr>
                <w:rFonts w:ascii="Arial" w:eastAsia="Calibri" w:hAnsi="Arial" w:cs="Arial"/>
                <w:bCs/>
              </w:rPr>
              <w:t xml:space="preserve">személyazonosító okmányának száma és típusa, </w:t>
            </w:r>
            <w:r>
              <w:rPr>
                <w:rFonts w:ascii="Arial" w:eastAsia="Calibri" w:hAnsi="Arial" w:cs="Arial"/>
                <w:bCs/>
              </w:rPr>
              <w:t>lakcíme</w:t>
            </w:r>
          </w:p>
        </w:tc>
        <w:tc>
          <w:tcPr>
            <w:tcW w:w="2468" w:type="dxa"/>
          </w:tcPr>
          <w:p w:rsidR="00CF55A1" w:rsidRDefault="008B1C33" w:rsidP="007E0A06">
            <w:pPr>
              <w:spacing w:line="264" w:lineRule="auto"/>
              <w:jc w:val="both"/>
              <w:rPr>
                <w:rFonts w:ascii="Arial" w:eastAsia="Calibri" w:hAnsi="Arial" w:cs="Arial"/>
                <w:bCs/>
              </w:rPr>
            </w:pPr>
            <w:r>
              <w:rPr>
                <w:rFonts w:ascii="Arial" w:eastAsia="Calibri" w:hAnsi="Arial" w:cs="Arial"/>
                <w:bCs/>
              </w:rPr>
              <w:t>az Ön hozzájárulása</w:t>
            </w:r>
          </w:p>
        </w:tc>
      </w:tr>
    </w:tbl>
    <w:p w:rsidR="007E0A06" w:rsidRDefault="007E0A06" w:rsidP="00C526AB">
      <w:pPr>
        <w:autoSpaceDE w:val="0"/>
        <w:autoSpaceDN w:val="0"/>
        <w:adjustRightInd w:val="0"/>
        <w:spacing w:after="0" w:line="264" w:lineRule="auto"/>
        <w:jc w:val="both"/>
        <w:rPr>
          <w:rFonts w:ascii="Arial" w:eastAsia="Calibri" w:hAnsi="Arial" w:cs="Arial"/>
          <w:bCs/>
        </w:rPr>
      </w:pPr>
    </w:p>
    <w:p w:rsidR="007E0A06" w:rsidRPr="002C0909" w:rsidRDefault="007E0A06" w:rsidP="00B7659B">
      <w:pPr>
        <w:pStyle w:val="Listaszerbekezds"/>
        <w:numPr>
          <w:ilvl w:val="1"/>
          <w:numId w:val="15"/>
        </w:numPr>
        <w:spacing w:after="0" w:line="264" w:lineRule="auto"/>
        <w:jc w:val="both"/>
        <w:rPr>
          <w:rFonts w:ascii="Arial" w:eastAsia="Calibri" w:hAnsi="Arial" w:cs="Arial"/>
          <w:bCs/>
          <w:i/>
        </w:rPr>
      </w:pPr>
      <w:r w:rsidRPr="002C0909">
        <w:rPr>
          <w:rFonts w:ascii="Arial" w:eastAsia="Calibri" w:hAnsi="Arial" w:cs="Arial"/>
          <w:bCs/>
          <w:i/>
        </w:rPr>
        <w:t>Az adatkezelés időtartama</w:t>
      </w:r>
    </w:p>
    <w:p w:rsidR="007E0A06" w:rsidRDefault="007E0A06" w:rsidP="007E0A06">
      <w:pPr>
        <w:spacing w:after="0" w:line="264" w:lineRule="auto"/>
        <w:jc w:val="both"/>
        <w:rPr>
          <w:rFonts w:ascii="Arial" w:eastAsia="Calibri" w:hAnsi="Arial" w:cs="Arial"/>
          <w:bCs/>
        </w:rPr>
      </w:pPr>
    </w:p>
    <w:p w:rsidR="005C14E5" w:rsidRDefault="007E0A06" w:rsidP="005C14E5">
      <w:pPr>
        <w:spacing w:after="0" w:line="240" w:lineRule="auto"/>
        <w:ind w:right="69"/>
        <w:jc w:val="both"/>
        <w:rPr>
          <w:rFonts w:ascii="Arial" w:eastAsia="Calibri" w:hAnsi="Arial" w:cs="Arial"/>
          <w:bCs/>
        </w:rPr>
      </w:pPr>
      <w:r>
        <w:rPr>
          <w:rFonts w:ascii="Arial" w:eastAsia="Calibri" w:hAnsi="Arial" w:cs="Arial"/>
          <w:bCs/>
        </w:rPr>
        <w:t xml:space="preserve">A Pénzváltó Iroda </w:t>
      </w:r>
      <w:r w:rsidR="00F147C1">
        <w:rPr>
          <w:rFonts w:ascii="Arial" w:eastAsia="Calibri" w:hAnsi="Arial" w:cs="Arial"/>
          <w:bCs/>
        </w:rPr>
        <w:t xml:space="preserve">a </w:t>
      </w:r>
      <w:r>
        <w:rPr>
          <w:rFonts w:ascii="Arial" w:eastAsia="Calibri" w:hAnsi="Arial" w:cs="Arial"/>
          <w:bCs/>
        </w:rPr>
        <w:t xml:space="preserve">személyes adatokat </w:t>
      </w:r>
      <w:r w:rsidR="00F147C1">
        <w:rPr>
          <w:rFonts w:ascii="Arial" w:eastAsia="Calibri" w:hAnsi="Arial" w:cs="Arial"/>
          <w:bCs/>
        </w:rPr>
        <w:t>tartalmazó váltási bizonylatokat a</w:t>
      </w:r>
      <w:r w:rsidR="0018468A">
        <w:rPr>
          <w:rFonts w:ascii="Arial" w:eastAsia="Calibri" w:hAnsi="Arial" w:cs="Arial"/>
          <w:bCs/>
        </w:rPr>
        <w:t xml:space="preserve"> Számviteli törvény értelmében a bizonylat kiáll</w:t>
      </w:r>
      <w:r w:rsidR="00177BEE">
        <w:rPr>
          <w:rFonts w:ascii="Arial" w:eastAsia="Calibri" w:hAnsi="Arial" w:cs="Arial"/>
          <w:bCs/>
        </w:rPr>
        <w:t xml:space="preserve">ításától </w:t>
      </w:r>
      <w:r>
        <w:rPr>
          <w:rFonts w:ascii="Arial" w:eastAsia="Calibri" w:hAnsi="Arial" w:cs="Arial"/>
          <w:bCs/>
        </w:rPr>
        <w:t>számított 8 évig</w:t>
      </w:r>
      <w:r w:rsidR="00745C03">
        <w:rPr>
          <w:rFonts w:ascii="Arial" w:eastAsia="Calibri" w:hAnsi="Arial" w:cs="Arial"/>
          <w:bCs/>
        </w:rPr>
        <w:t xml:space="preserve">, </w:t>
      </w:r>
      <w:r w:rsidR="005C14E5">
        <w:rPr>
          <w:rFonts w:ascii="Arial" w:eastAsia="Calibri" w:hAnsi="Arial" w:cs="Arial"/>
          <w:bCs/>
        </w:rPr>
        <w:t>illetve az MNB</w:t>
      </w:r>
      <w:r w:rsidR="005C14E5" w:rsidRPr="00176D4C">
        <w:rPr>
          <w:rFonts w:ascii="Arial" w:eastAsia="Calibri" w:hAnsi="Arial" w:cs="Arial"/>
          <w:bCs/>
        </w:rPr>
        <w:t xml:space="preserve">, a NAV PEII, a nyomozó hatóság, az ügyészség </w:t>
      </w:r>
      <w:r w:rsidR="005C14E5">
        <w:rPr>
          <w:rFonts w:ascii="Arial" w:eastAsia="Calibri" w:hAnsi="Arial" w:cs="Arial"/>
          <w:bCs/>
        </w:rPr>
        <w:t>vagy</w:t>
      </w:r>
      <w:r w:rsidR="005C14E5" w:rsidRPr="00176D4C">
        <w:rPr>
          <w:rFonts w:ascii="Arial" w:eastAsia="Calibri" w:hAnsi="Arial" w:cs="Arial"/>
          <w:bCs/>
        </w:rPr>
        <w:t xml:space="preserve"> a bíróság megkeresés</w:t>
      </w:r>
      <w:r w:rsidR="005C14E5">
        <w:rPr>
          <w:rFonts w:ascii="Arial" w:eastAsia="Calibri" w:hAnsi="Arial" w:cs="Arial"/>
          <w:bCs/>
        </w:rPr>
        <w:t>e esetén a</w:t>
      </w:r>
      <w:r w:rsidR="005C14E5" w:rsidRPr="00176D4C">
        <w:rPr>
          <w:rFonts w:ascii="Arial" w:eastAsia="Calibri" w:hAnsi="Arial" w:cs="Arial"/>
          <w:bCs/>
        </w:rPr>
        <w:t xml:space="preserve"> megkeresésben meghatározott ideig, de legfeljebb 10 évig </w:t>
      </w:r>
      <w:r w:rsidR="005C14E5">
        <w:rPr>
          <w:rFonts w:ascii="Arial" w:eastAsia="Calibri" w:hAnsi="Arial" w:cs="Arial"/>
          <w:bCs/>
        </w:rPr>
        <w:t>köteles megőrizni.</w:t>
      </w:r>
    </w:p>
    <w:p w:rsidR="006705F8" w:rsidRPr="00176D4C" w:rsidRDefault="006705F8" w:rsidP="005C14E5">
      <w:pPr>
        <w:spacing w:after="0" w:line="240" w:lineRule="auto"/>
        <w:ind w:right="69"/>
        <w:jc w:val="both"/>
        <w:rPr>
          <w:rFonts w:ascii="Arial" w:eastAsia="Calibri" w:hAnsi="Arial" w:cs="Arial"/>
          <w:bCs/>
        </w:rPr>
      </w:pPr>
    </w:p>
    <w:p w:rsidR="00CF55A1" w:rsidRPr="00662379" w:rsidRDefault="00D84066" w:rsidP="00B7659B">
      <w:pPr>
        <w:pStyle w:val="Listaszerbekezds"/>
        <w:numPr>
          <w:ilvl w:val="0"/>
          <w:numId w:val="15"/>
        </w:numPr>
        <w:spacing w:after="0" w:line="264" w:lineRule="auto"/>
        <w:jc w:val="both"/>
        <w:rPr>
          <w:rFonts w:ascii="Arial" w:eastAsia="Calibri" w:hAnsi="Arial" w:cs="Arial"/>
          <w:bCs/>
        </w:rPr>
      </w:pPr>
      <w:r w:rsidRPr="00662379">
        <w:rPr>
          <w:rFonts w:ascii="Arial" w:eastAsia="Calibri" w:hAnsi="Arial" w:cs="Arial"/>
          <w:b/>
          <w:i/>
        </w:rPr>
        <w:t xml:space="preserve">A </w:t>
      </w:r>
      <w:r w:rsidR="009353F5" w:rsidRPr="00662379">
        <w:rPr>
          <w:rFonts w:ascii="Arial" w:eastAsia="Calibri" w:hAnsi="Arial" w:cs="Arial"/>
          <w:b/>
          <w:i/>
        </w:rPr>
        <w:t>hamisgyanús készpénz bevonásával összefüggő adatkezelés</w:t>
      </w:r>
    </w:p>
    <w:p w:rsidR="00FA54AF" w:rsidRDefault="00FA54AF" w:rsidP="00CA2388">
      <w:pPr>
        <w:autoSpaceDE w:val="0"/>
        <w:autoSpaceDN w:val="0"/>
        <w:adjustRightInd w:val="0"/>
        <w:spacing w:after="0" w:line="264" w:lineRule="auto"/>
        <w:jc w:val="both"/>
        <w:rPr>
          <w:rFonts w:ascii="Times New Roman" w:hAnsi="Times New Roman" w:cs="Times New Roman"/>
          <w:sz w:val="24"/>
          <w:szCs w:val="24"/>
        </w:rPr>
      </w:pPr>
    </w:p>
    <w:p w:rsidR="00594EF5" w:rsidRDefault="00594EF5" w:rsidP="00594EF5">
      <w:pPr>
        <w:autoSpaceDE w:val="0"/>
        <w:autoSpaceDN w:val="0"/>
        <w:adjustRightInd w:val="0"/>
        <w:spacing w:after="0" w:line="264" w:lineRule="auto"/>
        <w:jc w:val="both"/>
        <w:rPr>
          <w:rFonts w:ascii="Arial" w:eastAsia="Calibri" w:hAnsi="Arial" w:cs="Arial"/>
          <w:bCs/>
        </w:rPr>
      </w:pPr>
      <w:r>
        <w:rPr>
          <w:rFonts w:ascii="Arial" w:eastAsia="Calibri" w:hAnsi="Arial" w:cs="Arial"/>
          <w:bCs/>
        </w:rPr>
        <w:t>A Pénzváltó Iroda</w:t>
      </w:r>
      <w:r w:rsidR="00B2034F">
        <w:rPr>
          <w:rFonts w:ascii="Arial" w:eastAsia="Calibri" w:hAnsi="Arial" w:cs="Arial"/>
          <w:bCs/>
        </w:rPr>
        <w:t xml:space="preserve"> köteles a hamisgyanús készpénz bevonása során a</w:t>
      </w:r>
      <w:r w:rsidR="001F7927">
        <w:rPr>
          <w:rFonts w:ascii="Arial" w:eastAsia="Calibri" w:hAnsi="Arial" w:cs="Arial"/>
          <w:bCs/>
        </w:rPr>
        <w:t xml:space="preserve"> bevonásról készített</w:t>
      </w:r>
      <w:r w:rsidR="00B2034F">
        <w:rPr>
          <w:rFonts w:ascii="Arial" w:eastAsia="Calibri" w:hAnsi="Arial" w:cs="Arial"/>
          <w:bCs/>
        </w:rPr>
        <w:t xml:space="preserve"> jegyzőkönyvben a</w:t>
      </w:r>
      <w:r w:rsidR="001F7927">
        <w:rPr>
          <w:rFonts w:ascii="Arial" w:eastAsia="Calibri" w:hAnsi="Arial" w:cs="Arial"/>
          <w:bCs/>
        </w:rPr>
        <w:t xml:space="preserve"> készpénzt átadó ügyfél </w:t>
      </w:r>
      <w:r>
        <w:rPr>
          <w:rFonts w:ascii="Arial" w:eastAsia="Calibri" w:hAnsi="Arial" w:cs="Arial"/>
          <w:bCs/>
        </w:rPr>
        <w:t>személyes adat</w:t>
      </w:r>
      <w:r w:rsidR="001F7927">
        <w:rPr>
          <w:rFonts w:ascii="Arial" w:eastAsia="Calibri" w:hAnsi="Arial" w:cs="Arial"/>
          <w:bCs/>
        </w:rPr>
        <w:t xml:space="preserve">ait </w:t>
      </w:r>
      <w:r>
        <w:rPr>
          <w:rFonts w:ascii="Arial" w:eastAsia="Calibri" w:hAnsi="Arial" w:cs="Arial"/>
          <w:bCs/>
        </w:rPr>
        <w:t xml:space="preserve">rögzíteni. </w:t>
      </w:r>
    </w:p>
    <w:p w:rsidR="00594EF5" w:rsidRDefault="00594EF5" w:rsidP="00594EF5">
      <w:pPr>
        <w:autoSpaceDE w:val="0"/>
        <w:autoSpaceDN w:val="0"/>
        <w:adjustRightInd w:val="0"/>
        <w:spacing w:after="0" w:line="264" w:lineRule="auto"/>
        <w:jc w:val="both"/>
        <w:rPr>
          <w:rFonts w:ascii="Arial" w:eastAsia="Calibri" w:hAnsi="Arial" w:cs="Arial"/>
          <w:bCs/>
        </w:rPr>
      </w:pPr>
    </w:p>
    <w:p w:rsidR="00594EF5" w:rsidRDefault="00594EF5" w:rsidP="00594EF5">
      <w:pPr>
        <w:autoSpaceDE w:val="0"/>
        <w:autoSpaceDN w:val="0"/>
        <w:adjustRightInd w:val="0"/>
        <w:spacing w:after="0" w:line="264" w:lineRule="auto"/>
        <w:jc w:val="both"/>
        <w:rPr>
          <w:rFonts w:ascii="Arial" w:eastAsia="Calibri" w:hAnsi="Arial" w:cs="Arial"/>
          <w:bCs/>
        </w:rPr>
      </w:pPr>
      <w:r>
        <w:rPr>
          <w:rFonts w:ascii="Arial" w:eastAsia="Calibri" w:hAnsi="Arial" w:cs="Arial"/>
          <w:bCs/>
        </w:rPr>
        <w:lastRenderedPageBreak/>
        <w:t>A</w:t>
      </w:r>
      <w:r w:rsidR="00B06B82">
        <w:rPr>
          <w:rFonts w:ascii="Arial" w:eastAsia="Calibri" w:hAnsi="Arial" w:cs="Arial"/>
          <w:bCs/>
        </w:rPr>
        <w:t xml:space="preserve"> jegyzőkönyvben </w:t>
      </w:r>
      <w:r>
        <w:rPr>
          <w:rFonts w:ascii="Arial" w:eastAsia="Calibri" w:hAnsi="Arial" w:cs="Arial"/>
          <w:bCs/>
        </w:rPr>
        <w:t xml:space="preserve">feltüntetendő személyes adatok: </w:t>
      </w:r>
    </w:p>
    <w:p w:rsidR="00B06B82" w:rsidRDefault="00B06B82" w:rsidP="00B06B82">
      <w:pPr>
        <w:autoSpaceDE w:val="0"/>
        <w:autoSpaceDN w:val="0"/>
        <w:adjustRightInd w:val="0"/>
        <w:spacing w:after="0" w:line="264" w:lineRule="auto"/>
        <w:jc w:val="both"/>
        <w:rPr>
          <w:rFonts w:ascii="Arial" w:eastAsia="Calibri" w:hAnsi="Arial" w:cs="Arial"/>
          <w:bCs/>
        </w:rPr>
      </w:pPr>
    </w:p>
    <w:tbl>
      <w:tblPr>
        <w:tblStyle w:val="Rcsostblzat"/>
        <w:tblW w:w="0" w:type="auto"/>
        <w:tblLook w:val="04A0" w:firstRow="1" w:lastRow="0" w:firstColumn="1" w:lastColumn="0" w:noHBand="0" w:noVBand="1"/>
      </w:tblPr>
      <w:tblGrid>
        <w:gridCol w:w="3286"/>
        <w:gridCol w:w="3308"/>
        <w:gridCol w:w="2468"/>
      </w:tblGrid>
      <w:tr w:rsidR="00B06B82" w:rsidRPr="00924586" w:rsidTr="009626CE">
        <w:tc>
          <w:tcPr>
            <w:tcW w:w="3286" w:type="dxa"/>
            <w:shd w:val="clear" w:color="auto" w:fill="D9D9D9" w:themeFill="accent6" w:themeFillShade="D9"/>
          </w:tcPr>
          <w:p w:rsidR="00B06B82" w:rsidRPr="00924586" w:rsidRDefault="00B06B82" w:rsidP="009626CE">
            <w:pPr>
              <w:spacing w:line="264" w:lineRule="auto"/>
              <w:jc w:val="center"/>
              <w:rPr>
                <w:rFonts w:ascii="Arial" w:eastAsia="Calibri" w:hAnsi="Arial" w:cs="Arial"/>
                <w:b/>
                <w:bCs/>
              </w:rPr>
            </w:pPr>
            <w:r w:rsidRPr="00924586">
              <w:rPr>
                <w:rFonts w:ascii="Arial" w:eastAsia="Calibri" w:hAnsi="Arial" w:cs="Arial"/>
                <w:b/>
                <w:bCs/>
              </w:rPr>
              <w:t xml:space="preserve">adatkezelés célja </w:t>
            </w:r>
          </w:p>
        </w:tc>
        <w:tc>
          <w:tcPr>
            <w:tcW w:w="3308" w:type="dxa"/>
            <w:shd w:val="clear" w:color="auto" w:fill="D9D9D9" w:themeFill="accent6" w:themeFillShade="D9"/>
          </w:tcPr>
          <w:p w:rsidR="00B06B82" w:rsidRPr="00924586" w:rsidRDefault="00B06B82" w:rsidP="009626CE">
            <w:pPr>
              <w:spacing w:line="264" w:lineRule="auto"/>
              <w:jc w:val="center"/>
              <w:rPr>
                <w:rFonts w:ascii="Arial" w:eastAsia="Calibri" w:hAnsi="Arial" w:cs="Arial"/>
                <w:b/>
                <w:bCs/>
              </w:rPr>
            </w:pPr>
            <w:r w:rsidRPr="00924586">
              <w:rPr>
                <w:rFonts w:ascii="Arial" w:eastAsia="Calibri" w:hAnsi="Arial" w:cs="Arial"/>
                <w:b/>
                <w:bCs/>
              </w:rPr>
              <w:t>személyes adat</w:t>
            </w:r>
          </w:p>
        </w:tc>
        <w:tc>
          <w:tcPr>
            <w:tcW w:w="2468" w:type="dxa"/>
            <w:shd w:val="clear" w:color="auto" w:fill="D9D9D9" w:themeFill="accent6" w:themeFillShade="D9"/>
          </w:tcPr>
          <w:p w:rsidR="00B06B82" w:rsidRPr="00924586" w:rsidRDefault="00B06B82" w:rsidP="009626CE">
            <w:pPr>
              <w:spacing w:line="264" w:lineRule="auto"/>
              <w:jc w:val="center"/>
              <w:rPr>
                <w:rFonts w:ascii="Arial" w:eastAsia="Calibri" w:hAnsi="Arial" w:cs="Arial"/>
                <w:b/>
                <w:bCs/>
              </w:rPr>
            </w:pPr>
            <w:r>
              <w:rPr>
                <w:rFonts w:ascii="Arial" w:eastAsia="Calibri" w:hAnsi="Arial" w:cs="Arial"/>
                <w:b/>
                <w:bCs/>
              </w:rPr>
              <w:t>adatkezelés jogalapja</w:t>
            </w:r>
          </w:p>
        </w:tc>
      </w:tr>
      <w:tr w:rsidR="00B06B82" w:rsidTr="009626CE">
        <w:tc>
          <w:tcPr>
            <w:tcW w:w="3286" w:type="dxa"/>
          </w:tcPr>
          <w:p w:rsidR="00B06B82" w:rsidRDefault="00B06B82" w:rsidP="00B66DF7">
            <w:pPr>
              <w:spacing w:line="264" w:lineRule="auto"/>
              <w:jc w:val="both"/>
              <w:rPr>
                <w:rFonts w:ascii="Arial" w:eastAsia="Calibri" w:hAnsi="Arial" w:cs="Arial"/>
                <w:bCs/>
              </w:rPr>
            </w:pPr>
            <w:r>
              <w:rPr>
                <w:rFonts w:ascii="Arial" w:eastAsia="Calibri" w:hAnsi="Arial" w:cs="Arial"/>
                <w:bCs/>
              </w:rPr>
              <w:t xml:space="preserve">a </w:t>
            </w:r>
            <w:r w:rsidR="00007D85">
              <w:rPr>
                <w:rFonts w:ascii="Arial" w:eastAsia="Calibri" w:hAnsi="Arial" w:cs="Arial"/>
                <w:bCs/>
              </w:rPr>
              <w:t>hamisgyanús készpénz bevonása során</w:t>
            </w:r>
            <w:r>
              <w:rPr>
                <w:rFonts w:ascii="Arial" w:eastAsia="Calibri" w:hAnsi="Arial" w:cs="Arial"/>
                <w:bCs/>
              </w:rPr>
              <w:t xml:space="preserve"> elengedhetetlen az Ön </w:t>
            </w:r>
            <w:r w:rsidR="002F44B1">
              <w:rPr>
                <w:rFonts w:ascii="Arial" w:eastAsia="Calibri" w:hAnsi="Arial" w:cs="Arial"/>
                <w:bCs/>
              </w:rPr>
              <w:t xml:space="preserve">személyes adatait az átvétel tényét rögzítő jegyzőkönyvben </w:t>
            </w:r>
            <w:r>
              <w:rPr>
                <w:rFonts w:ascii="Arial" w:eastAsia="Calibri" w:hAnsi="Arial" w:cs="Arial"/>
                <w:bCs/>
              </w:rPr>
              <w:t>feltüntetni</w:t>
            </w:r>
          </w:p>
        </w:tc>
        <w:tc>
          <w:tcPr>
            <w:tcW w:w="3308" w:type="dxa"/>
          </w:tcPr>
          <w:p w:rsidR="00B66DF7" w:rsidRDefault="00B06B82" w:rsidP="009626CE">
            <w:pPr>
              <w:spacing w:line="264" w:lineRule="auto"/>
              <w:jc w:val="both"/>
              <w:rPr>
                <w:rFonts w:ascii="Arial" w:eastAsia="Calibri" w:hAnsi="Arial" w:cs="Arial"/>
                <w:bCs/>
              </w:rPr>
            </w:pPr>
            <w:r>
              <w:rPr>
                <w:rFonts w:ascii="Arial" w:eastAsia="Calibri" w:hAnsi="Arial" w:cs="Arial"/>
                <w:bCs/>
              </w:rPr>
              <w:t xml:space="preserve">családi és utónév, személyazonosító okmányának száma és típusa, </w:t>
            </w:r>
            <w:r w:rsidR="005E6A80">
              <w:rPr>
                <w:rFonts w:ascii="Arial" w:eastAsia="Calibri" w:hAnsi="Arial" w:cs="Arial"/>
                <w:bCs/>
              </w:rPr>
              <w:t>lakcím</w:t>
            </w:r>
          </w:p>
          <w:p w:rsidR="00B06B82" w:rsidRDefault="00B66DF7" w:rsidP="005E6A80">
            <w:pPr>
              <w:spacing w:line="264" w:lineRule="auto"/>
              <w:jc w:val="both"/>
              <w:rPr>
                <w:rFonts w:ascii="Arial" w:eastAsia="Calibri" w:hAnsi="Arial" w:cs="Arial"/>
                <w:bCs/>
              </w:rPr>
            </w:pPr>
            <w:r>
              <w:rPr>
                <w:rFonts w:ascii="Arial" w:eastAsia="Calibri" w:hAnsi="Arial" w:cs="Arial"/>
                <w:bCs/>
              </w:rPr>
              <w:t>vállalkozás, szervezet képviseletében eljáró természetes személy</w:t>
            </w:r>
            <w:r w:rsidR="005E6A80">
              <w:rPr>
                <w:rFonts w:ascii="Arial" w:eastAsia="Calibri" w:hAnsi="Arial" w:cs="Arial"/>
                <w:bCs/>
              </w:rPr>
              <w:t xml:space="preserve"> családi és utóneve, személyazonosító okmányának száma és típusa, lakcíme</w:t>
            </w:r>
          </w:p>
        </w:tc>
        <w:tc>
          <w:tcPr>
            <w:tcW w:w="2468" w:type="dxa"/>
          </w:tcPr>
          <w:p w:rsidR="00B06B82" w:rsidRDefault="00B06B82" w:rsidP="00B12D91">
            <w:pPr>
              <w:spacing w:line="264" w:lineRule="auto"/>
              <w:jc w:val="both"/>
              <w:rPr>
                <w:rFonts w:ascii="Arial" w:eastAsia="Calibri" w:hAnsi="Arial" w:cs="Arial"/>
                <w:bCs/>
              </w:rPr>
            </w:pPr>
            <w:r>
              <w:rPr>
                <w:rFonts w:ascii="Arial" w:eastAsia="Calibri" w:hAnsi="Arial" w:cs="Arial"/>
                <w:bCs/>
              </w:rPr>
              <w:t>jogi kötelezettség teljesítése (</w:t>
            </w:r>
            <w:r w:rsidR="00B12D91">
              <w:rPr>
                <w:rFonts w:ascii="Arial" w:eastAsia="Calibri" w:hAnsi="Arial" w:cs="Arial"/>
                <w:bCs/>
              </w:rPr>
              <w:t>MNB rend</w:t>
            </w:r>
            <w:r>
              <w:rPr>
                <w:rFonts w:ascii="Arial" w:eastAsia="Calibri" w:hAnsi="Arial" w:cs="Arial"/>
                <w:bCs/>
              </w:rPr>
              <w:t>.)</w:t>
            </w:r>
          </w:p>
        </w:tc>
      </w:tr>
    </w:tbl>
    <w:p w:rsidR="0096686C" w:rsidRDefault="0096686C" w:rsidP="00CA2388">
      <w:pPr>
        <w:autoSpaceDE w:val="0"/>
        <w:autoSpaceDN w:val="0"/>
        <w:adjustRightInd w:val="0"/>
        <w:spacing w:after="0" w:line="264" w:lineRule="auto"/>
        <w:jc w:val="both"/>
        <w:rPr>
          <w:rFonts w:ascii="Times New Roman" w:hAnsi="Times New Roman" w:cs="Times New Roman"/>
          <w:sz w:val="24"/>
          <w:szCs w:val="24"/>
        </w:rPr>
      </w:pPr>
    </w:p>
    <w:p w:rsidR="0096686C" w:rsidRPr="002C0909" w:rsidRDefault="0096686C" w:rsidP="00B7659B">
      <w:pPr>
        <w:pStyle w:val="Listaszerbekezds"/>
        <w:numPr>
          <w:ilvl w:val="1"/>
          <w:numId w:val="15"/>
        </w:numPr>
        <w:spacing w:after="0" w:line="264" w:lineRule="auto"/>
        <w:jc w:val="both"/>
        <w:rPr>
          <w:rFonts w:ascii="Arial" w:eastAsia="Calibri" w:hAnsi="Arial" w:cs="Arial"/>
          <w:bCs/>
          <w:i/>
        </w:rPr>
      </w:pPr>
      <w:r w:rsidRPr="002C0909">
        <w:rPr>
          <w:rFonts w:ascii="Arial" w:eastAsia="Calibri" w:hAnsi="Arial" w:cs="Arial"/>
          <w:bCs/>
          <w:i/>
        </w:rPr>
        <w:t>Az adatkezelés időtartama</w:t>
      </w:r>
    </w:p>
    <w:p w:rsidR="0096686C" w:rsidRDefault="0096686C" w:rsidP="0096686C">
      <w:pPr>
        <w:spacing w:after="0" w:line="264" w:lineRule="auto"/>
        <w:jc w:val="both"/>
        <w:rPr>
          <w:rFonts w:ascii="Arial" w:eastAsia="Calibri" w:hAnsi="Arial" w:cs="Arial"/>
          <w:bCs/>
        </w:rPr>
      </w:pPr>
    </w:p>
    <w:p w:rsidR="0096686C" w:rsidRDefault="0096686C" w:rsidP="0096686C">
      <w:pPr>
        <w:spacing w:after="0" w:line="264" w:lineRule="auto"/>
        <w:jc w:val="both"/>
        <w:rPr>
          <w:rFonts w:ascii="Arial" w:eastAsia="Calibri" w:hAnsi="Arial" w:cs="Arial"/>
          <w:bCs/>
        </w:rPr>
      </w:pPr>
      <w:r>
        <w:rPr>
          <w:rFonts w:ascii="Arial" w:eastAsia="Calibri" w:hAnsi="Arial" w:cs="Arial"/>
          <w:bCs/>
        </w:rPr>
        <w:t>A Pénzváltó Iroda a</w:t>
      </w:r>
      <w:r w:rsidR="00D45E87">
        <w:rPr>
          <w:rFonts w:ascii="Arial" w:eastAsia="Calibri" w:hAnsi="Arial" w:cs="Arial"/>
          <w:bCs/>
        </w:rPr>
        <w:t xml:space="preserve"> hamisgyanús készpénz átadójára vonatkozó</w:t>
      </w:r>
      <w:r>
        <w:rPr>
          <w:rFonts w:ascii="Arial" w:eastAsia="Calibri" w:hAnsi="Arial" w:cs="Arial"/>
          <w:bCs/>
        </w:rPr>
        <w:t xml:space="preserve"> személyes adatokat </w:t>
      </w:r>
      <w:r w:rsidR="00D45E87">
        <w:rPr>
          <w:rFonts w:ascii="Arial" w:eastAsia="Calibri" w:hAnsi="Arial" w:cs="Arial"/>
          <w:bCs/>
        </w:rPr>
        <w:t xml:space="preserve">az MNB előírásai </w:t>
      </w:r>
      <w:r w:rsidR="00007D85">
        <w:rPr>
          <w:rFonts w:ascii="Arial" w:eastAsia="Calibri" w:hAnsi="Arial" w:cs="Arial"/>
          <w:bCs/>
        </w:rPr>
        <w:t xml:space="preserve">értelmében az átvételtől </w:t>
      </w:r>
      <w:r>
        <w:rPr>
          <w:rFonts w:ascii="Arial" w:eastAsia="Calibri" w:hAnsi="Arial" w:cs="Arial"/>
          <w:bCs/>
        </w:rPr>
        <w:t xml:space="preserve">számított 8 </w:t>
      </w:r>
      <w:r w:rsidR="00007D85">
        <w:rPr>
          <w:rFonts w:ascii="Arial" w:eastAsia="Calibri" w:hAnsi="Arial" w:cs="Arial"/>
          <w:bCs/>
        </w:rPr>
        <w:t>h</w:t>
      </w:r>
      <w:r>
        <w:rPr>
          <w:rFonts w:ascii="Arial" w:eastAsia="Calibri" w:hAnsi="Arial" w:cs="Arial"/>
          <w:bCs/>
        </w:rPr>
        <w:t>é</w:t>
      </w:r>
      <w:r w:rsidR="00007D85">
        <w:rPr>
          <w:rFonts w:ascii="Arial" w:eastAsia="Calibri" w:hAnsi="Arial" w:cs="Arial"/>
          <w:bCs/>
        </w:rPr>
        <w:t>t</w:t>
      </w:r>
      <w:r>
        <w:rPr>
          <w:rFonts w:ascii="Arial" w:eastAsia="Calibri" w:hAnsi="Arial" w:cs="Arial"/>
          <w:bCs/>
        </w:rPr>
        <w:t xml:space="preserve">ig köteles megőrizni. </w:t>
      </w:r>
    </w:p>
    <w:p w:rsidR="0096686C" w:rsidRPr="00FA54AF" w:rsidRDefault="0096686C" w:rsidP="0096686C">
      <w:pPr>
        <w:autoSpaceDE w:val="0"/>
        <w:autoSpaceDN w:val="0"/>
        <w:adjustRightInd w:val="0"/>
        <w:spacing w:after="0" w:line="264" w:lineRule="auto"/>
        <w:jc w:val="both"/>
        <w:rPr>
          <w:rFonts w:ascii="Arial" w:eastAsia="Calibri" w:hAnsi="Arial" w:cs="Arial"/>
          <w:b/>
          <w:i/>
        </w:rPr>
      </w:pPr>
    </w:p>
    <w:p w:rsidR="00CA2388" w:rsidRPr="0096686C" w:rsidRDefault="009353F5" w:rsidP="00B7659B">
      <w:pPr>
        <w:pStyle w:val="Listaszerbekezds"/>
        <w:numPr>
          <w:ilvl w:val="0"/>
          <w:numId w:val="15"/>
        </w:numPr>
        <w:autoSpaceDE w:val="0"/>
        <w:autoSpaceDN w:val="0"/>
        <w:adjustRightInd w:val="0"/>
        <w:spacing w:after="0" w:line="264" w:lineRule="auto"/>
        <w:jc w:val="both"/>
        <w:rPr>
          <w:rFonts w:ascii="Arial" w:eastAsia="Calibri" w:hAnsi="Arial" w:cs="Arial"/>
          <w:b/>
          <w:i/>
        </w:rPr>
      </w:pPr>
      <w:r w:rsidRPr="0096686C">
        <w:rPr>
          <w:rFonts w:ascii="Arial" w:eastAsia="Calibri" w:hAnsi="Arial" w:cs="Arial"/>
          <w:b/>
          <w:i/>
        </w:rPr>
        <w:t xml:space="preserve">A </w:t>
      </w:r>
      <w:r w:rsidR="00CA2388" w:rsidRPr="0096686C">
        <w:rPr>
          <w:rFonts w:ascii="Arial" w:eastAsia="Calibri" w:hAnsi="Arial" w:cs="Arial"/>
          <w:b/>
          <w:i/>
        </w:rPr>
        <w:t xml:space="preserve">kamerás megfigyeléssel </w:t>
      </w:r>
      <w:r w:rsidR="0096686C" w:rsidRPr="0096686C">
        <w:rPr>
          <w:rFonts w:ascii="Arial" w:eastAsia="Calibri" w:hAnsi="Arial" w:cs="Arial"/>
          <w:b/>
          <w:i/>
        </w:rPr>
        <w:t xml:space="preserve">összefüggő adatkezelés </w:t>
      </w:r>
    </w:p>
    <w:p w:rsidR="00246A25" w:rsidRDefault="00246A25" w:rsidP="00246A25">
      <w:pPr>
        <w:spacing w:after="0" w:line="240" w:lineRule="auto"/>
        <w:jc w:val="both"/>
        <w:rPr>
          <w:rFonts w:ascii="Times New Roman" w:hAnsi="Times New Roman" w:cs="Times New Roman"/>
          <w:sz w:val="24"/>
          <w:szCs w:val="24"/>
        </w:rPr>
      </w:pPr>
    </w:p>
    <w:p w:rsidR="002414C3" w:rsidRDefault="00924481" w:rsidP="00924481">
      <w:pPr>
        <w:autoSpaceDE w:val="0"/>
        <w:autoSpaceDN w:val="0"/>
        <w:adjustRightInd w:val="0"/>
        <w:spacing w:after="0" w:line="264" w:lineRule="auto"/>
        <w:jc w:val="both"/>
        <w:rPr>
          <w:rFonts w:ascii="Arial" w:hAnsi="Arial" w:cs="Arial"/>
          <w:szCs w:val="20"/>
        </w:rPr>
      </w:pPr>
      <w:r w:rsidRPr="00035FB6">
        <w:rPr>
          <w:rFonts w:ascii="Arial" w:hAnsi="Arial" w:cs="Arial"/>
          <w:szCs w:val="20"/>
        </w:rPr>
        <w:t xml:space="preserve">A </w:t>
      </w:r>
      <w:r>
        <w:rPr>
          <w:rFonts w:ascii="Arial" w:hAnsi="Arial" w:cs="Arial"/>
          <w:szCs w:val="20"/>
        </w:rPr>
        <w:t xml:space="preserve">Pénzváltó Iroda </w:t>
      </w:r>
      <w:r w:rsidR="00867F2E">
        <w:rPr>
          <w:rFonts w:ascii="Arial" w:hAnsi="Arial" w:cs="Arial"/>
          <w:szCs w:val="20"/>
        </w:rPr>
        <w:t xml:space="preserve">köteles </w:t>
      </w:r>
      <w:r w:rsidR="00C32EBF">
        <w:rPr>
          <w:rFonts w:ascii="Arial" w:hAnsi="Arial" w:cs="Arial"/>
          <w:szCs w:val="20"/>
        </w:rPr>
        <w:t>az ügyfélfogadásra nyitva álló helyiségben lezajlott folyamatokat film</w:t>
      </w:r>
      <w:r w:rsidR="002414C3">
        <w:rPr>
          <w:rFonts w:ascii="Arial" w:hAnsi="Arial" w:cs="Arial"/>
          <w:szCs w:val="20"/>
        </w:rPr>
        <w:t xml:space="preserve">szalagon vagy más hasonló, képi, a történtek későbbi rekonstruálását lehetővé tévő módon </w:t>
      </w:r>
    </w:p>
    <w:p w:rsidR="002414C3" w:rsidRDefault="002414C3" w:rsidP="00924481">
      <w:pPr>
        <w:autoSpaceDE w:val="0"/>
        <w:autoSpaceDN w:val="0"/>
        <w:adjustRightInd w:val="0"/>
        <w:spacing w:after="0" w:line="264" w:lineRule="auto"/>
        <w:jc w:val="both"/>
        <w:rPr>
          <w:rFonts w:ascii="Arial" w:hAnsi="Arial" w:cs="Arial"/>
          <w:szCs w:val="20"/>
        </w:rPr>
      </w:pPr>
      <w:proofErr w:type="gramStart"/>
      <w:r>
        <w:rPr>
          <w:rFonts w:ascii="Arial" w:hAnsi="Arial" w:cs="Arial"/>
          <w:szCs w:val="20"/>
        </w:rPr>
        <w:t>rögzíteni</w:t>
      </w:r>
      <w:proofErr w:type="gramEnd"/>
      <w:r>
        <w:rPr>
          <w:rFonts w:ascii="Arial" w:hAnsi="Arial" w:cs="Arial"/>
          <w:szCs w:val="20"/>
        </w:rPr>
        <w:t xml:space="preserve"> (kamerás megfigyelés).</w:t>
      </w:r>
    </w:p>
    <w:p w:rsidR="002414C3" w:rsidRDefault="002414C3" w:rsidP="00924481">
      <w:pPr>
        <w:autoSpaceDE w:val="0"/>
        <w:autoSpaceDN w:val="0"/>
        <w:adjustRightInd w:val="0"/>
        <w:spacing w:after="0" w:line="264" w:lineRule="auto"/>
        <w:jc w:val="both"/>
        <w:rPr>
          <w:rFonts w:ascii="Arial" w:hAnsi="Arial" w:cs="Arial"/>
          <w:szCs w:val="20"/>
        </w:rPr>
      </w:pPr>
    </w:p>
    <w:p w:rsidR="00F33BC4" w:rsidRDefault="00F33BC4" w:rsidP="00F33BC4">
      <w:pPr>
        <w:autoSpaceDE w:val="0"/>
        <w:autoSpaceDN w:val="0"/>
        <w:adjustRightInd w:val="0"/>
        <w:spacing w:after="0" w:line="264" w:lineRule="auto"/>
        <w:jc w:val="both"/>
        <w:rPr>
          <w:rFonts w:ascii="Arial" w:eastAsia="Calibri" w:hAnsi="Arial" w:cs="Arial"/>
          <w:bCs/>
        </w:rPr>
      </w:pPr>
      <w:r>
        <w:rPr>
          <w:rFonts w:ascii="Arial" w:eastAsia="Calibri" w:hAnsi="Arial" w:cs="Arial"/>
          <w:bCs/>
        </w:rPr>
        <w:t xml:space="preserve">A </w:t>
      </w:r>
      <w:r w:rsidR="009626CE">
        <w:rPr>
          <w:rFonts w:ascii="Arial" w:eastAsia="Calibri" w:hAnsi="Arial" w:cs="Arial"/>
          <w:bCs/>
        </w:rPr>
        <w:t>kamerás megfigyelés során rögzített</w:t>
      </w:r>
      <w:r>
        <w:rPr>
          <w:rFonts w:ascii="Arial" w:eastAsia="Calibri" w:hAnsi="Arial" w:cs="Arial"/>
          <w:bCs/>
        </w:rPr>
        <w:t xml:space="preserve"> személyes adatok: </w:t>
      </w:r>
    </w:p>
    <w:p w:rsidR="00F33BC4" w:rsidRDefault="00F33BC4" w:rsidP="00F33BC4">
      <w:pPr>
        <w:autoSpaceDE w:val="0"/>
        <w:autoSpaceDN w:val="0"/>
        <w:adjustRightInd w:val="0"/>
        <w:spacing w:after="0" w:line="264" w:lineRule="auto"/>
        <w:jc w:val="both"/>
        <w:rPr>
          <w:rFonts w:ascii="Arial" w:eastAsia="Calibri" w:hAnsi="Arial" w:cs="Arial"/>
          <w:bCs/>
        </w:rPr>
      </w:pPr>
    </w:p>
    <w:tbl>
      <w:tblPr>
        <w:tblStyle w:val="Rcsostblzat"/>
        <w:tblW w:w="0" w:type="auto"/>
        <w:tblLook w:val="04A0" w:firstRow="1" w:lastRow="0" w:firstColumn="1" w:lastColumn="0" w:noHBand="0" w:noVBand="1"/>
      </w:tblPr>
      <w:tblGrid>
        <w:gridCol w:w="3286"/>
        <w:gridCol w:w="3308"/>
        <w:gridCol w:w="2468"/>
      </w:tblGrid>
      <w:tr w:rsidR="00F33BC4" w:rsidRPr="00924586" w:rsidTr="009626CE">
        <w:tc>
          <w:tcPr>
            <w:tcW w:w="3286" w:type="dxa"/>
            <w:shd w:val="clear" w:color="auto" w:fill="D9D9D9" w:themeFill="accent6" w:themeFillShade="D9"/>
          </w:tcPr>
          <w:p w:rsidR="00F33BC4" w:rsidRPr="00924586" w:rsidRDefault="00F33BC4" w:rsidP="009626CE">
            <w:pPr>
              <w:spacing w:line="264" w:lineRule="auto"/>
              <w:jc w:val="center"/>
              <w:rPr>
                <w:rFonts w:ascii="Arial" w:eastAsia="Calibri" w:hAnsi="Arial" w:cs="Arial"/>
                <w:b/>
                <w:bCs/>
              </w:rPr>
            </w:pPr>
            <w:r w:rsidRPr="00924586">
              <w:rPr>
                <w:rFonts w:ascii="Arial" w:eastAsia="Calibri" w:hAnsi="Arial" w:cs="Arial"/>
                <w:b/>
                <w:bCs/>
              </w:rPr>
              <w:t xml:space="preserve">adatkezelés célja </w:t>
            </w:r>
          </w:p>
        </w:tc>
        <w:tc>
          <w:tcPr>
            <w:tcW w:w="3308" w:type="dxa"/>
            <w:shd w:val="clear" w:color="auto" w:fill="D9D9D9" w:themeFill="accent6" w:themeFillShade="D9"/>
          </w:tcPr>
          <w:p w:rsidR="00F33BC4" w:rsidRPr="00924586" w:rsidRDefault="00F33BC4" w:rsidP="009626CE">
            <w:pPr>
              <w:spacing w:line="264" w:lineRule="auto"/>
              <w:jc w:val="center"/>
              <w:rPr>
                <w:rFonts w:ascii="Arial" w:eastAsia="Calibri" w:hAnsi="Arial" w:cs="Arial"/>
                <w:b/>
                <w:bCs/>
              </w:rPr>
            </w:pPr>
            <w:r w:rsidRPr="00924586">
              <w:rPr>
                <w:rFonts w:ascii="Arial" w:eastAsia="Calibri" w:hAnsi="Arial" w:cs="Arial"/>
                <w:b/>
                <w:bCs/>
              </w:rPr>
              <w:t>személyes adat</w:t>
            </w:r>
          </w:p>
        </w:tc>
        <w:tc>
          <w:tcPr>
            <w:tcW w:w="2468" w:type="dxa"/>
            <w:shd w:val="clear" w:color="auto" w:fill="D9D9D9" w:themeFill="accent6" w:themeFillShade="D9"/>
          </w:tcPr>
          <w:p w:rsidR="00F33BC4" w:rsidRPr="00924586" w:rsidRDefault="00F33BC4" w:rsidP="009626CE">
            <w:pPr>
              <w:spacing w:line="264" w:lineRule="auto"/>
              <w:jc w:val="center"/>
              <w:rPr>
                <w:rFonts w:ascii="Arial" w:eastAsia="Calibri" w:hAnsi="Arial" w:cs="Arial"/>
                <w:b/>
                <w:bCs/>
              </w:rPr>
            </w:pPr>
            <w:r>
              <w:rPr>
                <w:rFonts w:ascii="Arial" w:eastAsia="Calibri" w:hAnsi="Arial" w:cs="Arial"/>
                <w:b/>
                <w:bCs/>
              </w:rPr>
              <w:t>adatkezelés jogalapja</w:t>
            </w:r>
          </w:p>
        </w:tc>
      </w:tr>
      <w:tr w:rsidR="00F33BC4" w:rsidTr="009626CE">
        <w:tc>
          <w:tcPr>
            <w:tcW w:w="3286" w:type="dxa"/>
          </w:tcPr>
          <w:p w:rsidR="00F33BC4" w:rsidRDefault="009626CE" w:rsidP="00101BA4">
            <w:pPr>
              <w:autoSpaceDE w:val="0"/>
              <w:autoSpaceDN w:val="0"/>
              <w:adjustRightInd w:val="0"/>
              <w:spacing w:line="264" w:lineRule="auto"/>
              <w:jc w:val="both"/>
              <w:rPr>
                <w:rFonts w:ascii="Arial" w:eastAsia="Calibri" w:hAnsi="Arial" w:cs="Arial"/>
                <w:bCs/>
              </w:rPr>
            </w:pPr>
            <w:r>
              <w:rPr>
                <w:rFonts w:ascii="Arial" w:eastAsia="Calibri" w:hAnsi="Arial" w:cs="Arial"/>
                <w:bCs/>
              </w:rPr>
              <w:t>a</w:t>
            </w:r>
            <w:r w:rsidRPr="00035FB6">
              <w:rPr>
                <w:rFonts w:ascii="Arial" w:hAnsi="Arial" w:cs="Arial"/>
                <w:szCs w:val="20"/>
              </w:rPr>
              <w:t xml:space="preserve"> kamera-felvételek </w:t>
            </w:r>
            <w:r>
              <w:rPr>
                <w:rFonts w:ascii="Arial" w:hAnsi="Arial" w:cs="Arial"/>
                <w:szCs w:val="20"/>
              </w:rPr>
              <w:t>rögzítésének</w:t>
            </w:r>
            <w:r w:rsidRPr="00035FB6">
              <w:rPr>
                <w:rFonts w:ascii="Arial" w:hAnsi="Arial" w:cs="Arial"/>
                <w:szCs w:val="20"/>
              </w:rPr>
              <w:t xml:space="preserve"> készítésének célja </w:t>
            </w:r>
            <w:r>
              <w:rPr>
                <w:rFonts w:ascii="Arial" w:hAnsi="Arial" w:cs="Arial"/>
                <w:szCs w:val="20"/>
              </w:rPr>
              <w:t>– a személy- és vagyonvédelmen kívül – jogszabály</w:t>
            </w:r>
            <w:r w:rsidR="002705E4">
              <w:rPr>
                <w:rFonts w:ascii="Arial" w:hAnsi="Arial" w:cs="Arial"/>
                <w:szCs w:val="20"/>
              </w:rPr>
              <w:t>nak való megfelelés</w:t>
            </w:r>
          </w:p>
        </w:tc>
        <w:tc>
          <w:tcPr>
            <w:tcW w:w="3308" w:type="dxa"/>
          </w:tcPr>
          <w:p w:rsidR="00F33BC4" w:rsidRDefault="00F33BC4" w:rsidP="002705E4">
            <w:pPr>
              <w:spacing w:line="264" w:lineRule="auto"/>
              <w:jc w:val="both"/>
              <w:rPr>
                <w:rFonts w:ascii="Arial" w:eastAsia="Calibri" w:hAnsi="Arial" w:cs="Arial"/>
                <w:bCs/>
              </w:rPr>
            </w:pPr>
            <w:r>
              <w:rPr>
                <w:rFonts w:ascii="Arial" w:eastAsia="Calibri" w:hAnsi="Arial" w:cs="Arial"/>
                <w:bCs/>
              </w:rPr>
              <w:t>természetes személy</w:t>
            </w:r>
            <w:r w:rsidR="00747B62">
              <w:rPr>
                <w:rFonts w:ascii="Arial" w:eastAsia="Calibri" w:hAnsi="Arial" w:cs="Arial"/>
                <w:bCs/>
              </w:rPr>
              <w:t xml:space="preserve"> arcképe</w:t>
            </w:r>
          </w:p>
        </w:tc>
        <w:tc>
          <w:tcPr>
            <w:tcW w:w="2468" w:type="dxa"/>
          </w:tcPr>
          <w:p w:rsidR="00F33BC4" w:rsidRDefault="00F33BC4" w:rsidP="00791B4D">
            <w:pPr>
              <w:spacing w:line="264" w:lineRule="auto"/>
              <w:jc w:val="both"/>
              <w:rPr>
                <w:rFonts w:ascii="Arial" w:eastAsia="Calibri" w:hAnsi="Arial" w:cs="Arial"/>
                <w:bCs/>
              </w:rPr>
            </w:pPr>
            <w:r>
              <w:rPr>
                <w:rFonts w:ascii="Arial" w:eastAsia="Calibri" w:hAnsi="Arial" w:cs="Arial"/>
                <w:bCs/>
              </w:rPr>
              <w:t>jogi kötelezettség teljesítése (</w:t>
            </w:r>
            <w:r w:rsidR="00791B4D">
              <w:rPr>
                <w:rFonts w:ascii="Arial" w:eastAsia="Calibri" w:hAnsi="Arial" w:cs="Arial"/>
                <w:bCs/>
              </w:rPr>
              <w:t xml:space="preserve">Korm. </w:t>
            </w:r>
            <w:r>
              <w:rPr>
                <w:rFonts w:ascii="Arial" w:eastAsia="Calibri" w:hAnsi="Arial" w:cs="Arial"/>
                <w:bCs/>
              </w:rPr>
              <w:t>rend.)</w:t>
            </w:r>
          </w:p>
        </w:tc>
      </w:tr>
    </w:tbl>
    <w:p w:rsidR="00791B4D" w:rsidRDefault="00791B4D" w:rsidP="00791B4D">
      <w:pPr>
        <w:autoSpaceDE w:val="0"/>
        <w:autoSpaceDN w:val="0"/>
        <w:adjustRightInd w:val="0"/>
        <w:spacing w:after="0" w:line="264" w:lineRule="auto"/>
        <w:jc w:val="both"/>
        <w:rPr>
          <w:rFonts w:ascii="Arial" w:hAnsi="Arial" w:cs="Arial"/>
          <w:szCs w:val="20"/>
        </w:rPr>
      </w:pPr>
    </w:p>
    <w:p w:rsidR="00791B4D" w:rsidRDefault="00791B4D" w:rsidP="00791B4D">
      <w:pPr>
        <w:autoSpaceDE w:val="0"/>
        <w:autoSpaceDN w:val="0"/>
        <w:adjustRightInd w:val="0"/>
        <w:spacing w:after="0" w:line="264" w:lineRule="auto"/>
        <w:jc w:val="both"/>
        <w:rPr>
          <w:rFonts w:ascii="Arial" w:hAnsi="Arial" w:cs="Arial"/>
          <w:szCs w:val="20"/>
        </w:rPr>
      </w:pPr>
      <w:r w:rsidRPr="00035FB6">
        <w:rPr>
          <w:rFonts w:ascii="Arial" w:hAnsi="Arial" w:cs="Arial"/>
          <w:szCs w:val="20"/>
        </w:rPr>
        <w:t xml:space="preserve">A </w:t>
      </w:r>
      <w:r>
        <w:rPr>
          <w:rFonts w:ascii="Arial" w:hAnsi="Arial" w:cs="Arial"/>
          <w:szCs w:val="20"/>
        </w:rPr>
        <w:t xml:space="preserve">Pénzváltó Iroda a </w:t>
      </w:r>
      <w:r w:rsidRPr="00035FB6">
        <w:rPr>
          <w:rFonts w:ascii="Arial" w:hAnsi="Arial" w:cs="Arial"/>
          <w:szCs w:val="20"/>
        </w:rPr>
        <w:t>kamera-felvétel készítésről</w:t>
      </w:r>
      <w:r>
        <w:rPr>
          <w:rFonts w:ascii="Arial" w:hAnsi="Arial" w:cs="Arial"/>
          <w:szCs w:val="20"/>
        </w:rPr>
        <w:t xml:space="preserve">, a kapcsolódó adatkezelésről </w:t>
      </w:r>
      <w:r w:rsidRPr="00035FB6">
        <w:rPr>
          <w:rFonts w:ascii="Arial" w:hAnsi="Arial" w:cs="Arial"/>
          <w:szCs w:val="20"/>
        </w:rPr>
        <w:t xml:space="preserve">a </w:t>
      </w:r>
      <w:r>
        <w:rPr>
          <w:rFonts w:ascii="Arial" w:hAnsi="Arial" w:cs="Arial"/>
          <w:szCs w:val="20"/>
        </w:rPr>
        <w:t>felvételi zóna határánál</w:t>
      </w:r>
      <w:r w:rsidRPr="00035FB6">
        <w:rPr>
          <w:rFonts w:ascii="Arial" w:hAnsi="Arial" w:cs="Arial"/>
          <w:szCs w:val="20"/>
        </w:rPr>
        <w:t xml:space="preserve"> elhelyezett figyelemfelhívó jelzés (kamera piktogram jel) és</w:t>
      </w:r>
      <w:r w:rsidR="00B76818">
        <w:rPr>
          <w:rFonts w:ascii="Arial" w:hAnsi="Arial" w:cs="Arial"/>
          <w:szCs w:val="20"/>
        </w:rPr>
        <w:t xml:space="preserve"> szöveges</w:t>
      </w:r>
      <w:r w:rsidRPr="00035FB6">
        <w:rPr>
          <w:rFonts w:ascii="Arial" w:hAnsi="Arial" w:cs="Arial"/>
          <w:szCs w:val="20"/>
        </w:rPr>
        <w:t xml:space="preserve"> ismertetés ad tájékoztatást. </w:t>
      </w:r>
    </w:p>
    <w:p w:rsidR="00791B4D" w:rsidRDefault="00791B4D" w:rsidP="00791B4D">
      <w:pPr>
        <w:spacing w:after="0" w:line="240" w:lineRule="auto"/>
        <w:jc w:val="both"/>
        <w:rPr>
          <w:rFonts w:ascii="Times New Roman" w:hAnsi="Times New Roman" w:cs="Times New Roman"/>
          <w:sz w:val="24"/>
          <w:szCs w:val="24"/>
        </w:rPr>
      </w:pPr>
    </w:p>
    <w:p w:rsidR="00F33BC4" w:rsidRPr="002C0909" w:rsidRDefault="00F33BC4" w:rsidP="00B7659B">
      <w:pPr>
        <w:pStyle w:val="Listaszerbekezds"/>
        <w:numPr>
          <w:ilvl w:val="1"/>
          <w:numId w:val="15"/>
        </w:numPr>
        <w:spacing w:after="0" w:line="264" w:lineRule="auto"/>
        <w:jc w:val="both"/>
        <w:rPr>
          <w:rFonts w:ascii="Arial" w:eastAsia="Calibri" w:hAnsi="Arial" w:cs="Arial"/>
          <w:bCs/>
          <w:i/>
        </w:rPr>
      </w:pPr>
      <w:r w:rsidRPr="002C0909">
        <w:rPr>
          <w:rFonts w:ascii="Arial" w:eastAsia="Calibri" w:hAnsi="Arial" w:cs="Arial"/>
          <w:bCs/>
          <w:i/>
        </w:rPr>
        <w:t>Az adatkezelés időtartama</w:t>
      </w:r>
    </w:p>
    <w:p w:rsidR="00F33BC4" w:rsidRDefault="00F33BC4" w:rsidP="00F33BC4">
      <w:pPr>
        <w:spacing w:after="0" w:line="264" w:lineRule="auto"/>
        <w:jc w:val="both"/>
        <w:rPr>
          <w:rFonts w:ascii="Arial" w:eastAsia="Calibri" w:hAnsi="Arial" w:cs="Arial"/>
          <w:bCs/>
        </w:rPr>
      </w:pPr>
    </w:p>
    <w:p w:rsidR="00F33BC4" w:rsidRDefault="00F33BC4" w:rsidP="00F33BC4">
      <w:pPr>
        <w:spacing w:after="0" w:line="264" w:lineRule="auto"/>
        <w:jc w:val="both"/>
        <w:rPr>
          <w:rFonts w:ascii="Arial" w:eastAsia="Calibri" w:hAnsi="Arial" w:cs="Arial"/>
          <w:bCs/>
        </w:rPr>
      </w:pPr>
      <w:r>
        <w:rPr>
          <w:rFonts w:ascii="Arial" w:eastAsia="Calibri" w:hAnsi="Arial" w:cs="Arial"/>
          <w:bCs/>
        </w:rPr>
        <w:t xml:space="preserve">A Pénzváltó Iroda a </w:t>
      </w:r>
      <w:r w:rsidR="00F71DAC">
        <w:rPr>
          <w:rFonts w:ascii="Arial" w:eastAsia="Calibri" w:hAnsi="Arial" w:cs="Arial"/>
          <w:bCs/>
        </w:rPr>
        <w:t xml:space="preserve">kamerás megfigyelés során rögzített </w:t>
      </w:r>
      <w:r>
        <w:rPr>
          <w:rFonts w:ascii="Arial" w:eastAsia="Calibri" w:hAnsi="Arial" w:cs="Arial"/>
          <w:bCs/>
        </w:rPr>
        <w:t>személyes adatokat a</w:t>
      </w:r>
      <w:r w:rsidR="00F71DAC">
        <w:rPr>
          <w:rFonts w:ascii="Arial" w:eastAsia="Calibri" w:hAnsi="Arial" w:cs="Arial"/>
          <w:bCs/>
        </w:rPr>
        <w:t xml:space="preserve"> Korm. rend. e</w:t>
      </w:r>
      <w:r>
        <w:rPr>
          <w:rFonts w:ascii="Arial" w:eastAsia="Calibri" w:hAnsi="Arial" w:cs="Arial"/>
          <w:bCs/>
        </w:rPr>
        <w:t xml:space="preserve">lőírásai értelmében az </w:t>
      </w:r>
      <w:r w:rsidR="00F71DAC">
        <w:rPr>
          <w:rFonts w:ascii="Arial" w:eastAsia="Calibri" w:hAnsi="Arial" w:cs="Arial"/>
          <w:bCs/>
        </w:rPr>
        <w:t xml:space="preserve">rögzítéstől </w:t>
      </w:r>
      <w:r>
        <w:rPr>
          <w:rFonts w:ascii="Arial" w:eastAsia="Calibri" w:hAnsi="Arial" w:cs="Arial"/>
          <w:bCs/>
        </w:rPr>
        <w:t xml:space="preserve">számított </w:t>
      </w:r>
      <w:r w:rsidR="00F71DAC">
        <w:rPr>
          <w:rFonts w:ascii="Arial" w:eastAsia="Calibri" w:hAnsi="Arial" w:cs="Arial"/>
          <w:bCs/>
        </w:rPr>
        <w:t xml:space="preserve">50 napig </w:t>
      </w:r>
      <w:r>
        <w:rPr>
          <w:rFonts w:ascii="Arial" w:eastAsia="Calibri" w:hAnsi="Arial" w:cs="Arial"/>
          <w:bCs/>
        </w:rPr>
        <w:t xml:space="preserve">köteles megőrizni. </w:t>
      </w:r>
      <w:r w:rsidR="00F71DAC">
        <w:rPr>
          <w:rFonts w:ascii="Arial" w:eastAsia="Calibri" w:hAnsi="Arial" w:cs="Arial"/>
          <w:bCs/>
        </w:rPr>
        <w:t>A Korm. rend.-</w:t>
      </w:r>
      <w:proofErr w:type="spellStart"/>
      <w:r w:rsidR="00F71DAC">
        <w:rPr>
          <w:rFonts w:ascii="Arial" w:eastAsia="Calibri" w:hAnsi="Arial" w:cs="Arial"/>
          <w:bCs/>
        </w:rPr>
        <w:t>ben</w:t>
      </w:r>
      <w:proofErr w:type="spellEnd"/>
      <w:r w:rsidR="00F71DAC">
        <w:rPr>
          <w:rFonts w:ascii="Arial" w:eastAsia="Calibri" w:hAnsi="Arial" w:cs="Arial"/>
          <w:bCs/>
        </w:rPr>
        <w:t xml:space="preserve"> foglalt határidő leteltét követően a Pénzváltó Iroda </w:t>
      </w:r>
      <w:r w:rsidR="00101BA4">
        <w:rPr>
          <w:rFonts w:ascii="Arial" w:eastAsia="Calibri" w:hAnsi="Arial" w:cs="Arial"/>
          <w:bCs/>
        </w:rPr>
        <w:t xml:space="preserve">köteles </w:t>
      </w:r>
      <w:r w:rsidR="00F71DAC">
        <w:rPr>
          <w:rFonts w:ascii="Arial" w:eastAsia="Calibri" w:hAnsi="Arial" w:cs="Arial"/>
          <w:bCs/>
        </w:rPr>
        <w:t>a készített felvételeket megsemmisít</w:t>
      </w:r>
      <w:r w:rsidR="00101BA4">
        <w:rPr>
          <w:rFonts w:ascii="Arial" w:eastAsia="Calibri" w:hAnsi="Arial" w:cs="Arial"/>
          <w:bCs/>
        </w:rPr>
        <w:t>en</w:t>
      </w:r>
      <w:r w:rsidR="00F71DAC">
        <w:rPr>
          <w:rFonts w:ascii="Arial" w:eastAsia="Calibri" w:hAnsi="Arial" w:cs="Arial"/>
          <w:bCs/>
        </w:rPr>
        <w:t>i.</w:t>
      </w:r>
    </w:p>
    <w:p w:rsidR="00924481" w:rsidRDefault="00924481" w:rsidP="00246A25">
      <w:pPr>
        <w:spacing w:after="0" w:line="240" w:lineRule="auto"/>
        <w:jc w:val="both"/>
        <w:rPr>
          <w:rFonts w:ascii="Times New Roman" w:hAnsi="Times New Roman" w:cs="Times New Roman"/>
          <w:sz w:val="24"/>
          <w:szCs w:val="24"/>
        </w:rPr>
      </w:pPr>
    </w:p>
    <w:p w:rsidR="006018B9" w:rsidRDefault="0066170A" w:rsidP="00B7659B">
      <w:pPr>
        <w:pStyle w:val="Listaszerbekezds"/>
        <w:numPr>
          <w:ilvl w:val="0"/>
          <w:numId w:val="15"/>
        </w:numPr>
        <w:autoSpaceDE w:val="0"/>
        <w:autoSpaceDN w:val="0"/>
        <w:adjustRightInd w:val="0"/>
        <w:spacing w:after="0" w:line="264" w:lineRule="auto"/>
        <w:jc w:val="both"/>
        <w:rPr>
          <w:rFonts w:ascii="Arial" w:eastAsia="Calibri" w:hAnsi="Arial" w:cs="Arial"/>
          <w:b/>
          <w:i/>
        </w:rPr>
      </w:pPr>
      <w:r w:rsidRPr="006018B9">
        <w:rPr>
          <w:rFonts w:ascii="Arial" w:eastAsia="Calibri" w:hAnsi="Arial" w:cs="Arial"/>
          <w:b/>
          <w:i/>
        </w:rPr>
        <w:t xml:space="preserve">A </w:t>
      </w:r>
      <w:r w:rsidR="006018B9">
        <w:rPr>
          <w:rFonts w:ascii="Arial" w:eastAsia="Calibri" w:hAnsi="Arial" w:cs="Arial"/>
          <w:b/>
          <w:i/>
        </w:rPr>
        <w:t>panaszkezeléssel összefüggő adatkezelés</w:t>
      </w:r>
    </w:p>
    <w:p w:rsidR="006018B9" w:rsidRDefault="006018B9" w:rsidP="006018B9">
      <w:pPr>
        <w:autoSpaceDE w:val="0"/>
        <w:autoSpaceDN w:val="0"/>
        <w:adjustRightInd w:val="0"/>
        <w:spacing w:after="0" w:line="264" w:lineRule="auto"/>
        <w:jc w:val="both"/>
        <w:rPr>
          <w:rFonts w:ascii="Arial" w:eastAsia="Calibri" w:hAnsi="Arial" w:cs="Arial"/>
          <w:b/>
          <w:i/>
        </w:rPr>
      </w:pPr>
    </w:p>
    <w:p w:rsidR="00E27E70" w:rsidRDefault="00F62816" w:rsidP="0024457B">
      <w:pPr>
        <w:spacing w:after="0" w:line="264" w:lineRule="auto"/>
        <w:jc w:val="both"/>
        <w:rPr>
          <w:rFonts w:ascii="Arial" w:hAnsi="Arial" w:cs="Arial"/>
        </w:rPr>
      </w:pPr>
      <w:r>
        <w:rPr>
          <w:rFonts w:ascii="Arial" w:hAnsi="Arial" w:cs="Arial"/>
        </w:rPr>
        <w:t xml:space="preserve">A Pénzváltó Iroda </w:t>
      </w:r>
      <w:r w:rsidR="0006579E">
        <w:rPr>
          <w:rFonts w:ascii="Arial" w:hAnsi="Arial" w:cs="Arial"/>
        </w:rPr>
        <w:t>a p</w:t>
      </w:r>
      <w:r w:rsidR="0024457B" w:rsidRPr="00035FB6">
        <w:rPr>
          <w:rFonts w:ascii="Arial" w:hAnsi="Arial" w:cs="Arial"/>
        </w:rPr>
        <w:t>anaszkezeléssel kapcsolatosan törvényi rendelkezések alapján kötele</w:t>
      </w:r>
      <w:r w:rsidR="0006579E">
        <w:rPr>
          <w:rFonts w:ascii="Arial" w:hAnsi="Arial" w:cs="Arial"/>
        </w:rPr>
        <w:t xml:space="preserve">s </w:t>
      </w:r>
      <w:r w:rsidR="00106074">
        <w:rPr>
          <w:rFonts w:ascii="Arial" w:hAnsi="Arial" w:cs="Arial"/>
        </w:rPr>
        <w:t xml:space="preserve">biztosítani, hogy </w:t>
      </w:r>
      <w:r w:rsidR="00C9749B">
        <w:rPr>
          <w:rFonts w:ascii="Arial" w:hAnsi="Arial" w:cs="Arial"/>
        </w:rPr>
        <w:t>Ön személyesen, telefonon vagy í</w:t>
      </w:r>
      <w:r w:rsidR="00E27E70">
        <w:rPr>
          <w:rFonts w:ascii="Arial" w:hAnsi="Arial" w:cs="Arial"/>
        </w:rPr>
        <w:t xml:space="preserve">rásban közölje </w:t>
      </w:r>
      <w:r w:rsidR="00C9749B">
        <w:rPr>
          <w:rFonts w:ascii="Arial" w:hAnsi="Arial" w:cs="Arial"/>
        </w:rPr>
        <w:t>p</w:t>
      </w:r>
      <w:r w:rsidR="0024457B" w:rsidRPr="00035FB6">
        <w:rPr>
          <w:rFonts w:ascii="Arial" w:hAnsi="Arial" w:cs="Arial"/>
        </w:rPr>
        <w:t>a</w:t>
      </w:r>
      <w:r w:rsidR="00106074">
        <w:rPr>
          <w:rFonts w:ascii="Arial" w:hAnsi="Arial" w:cs="Arial"/>
        </w:rPr>
        <w:t>naszát</w:t>
      </w:r>
      <w:r w:rsidR="00E27E70">
        <w:rPr>
          <w:rFonts w:ascii="Arial" w:hAnsi="Arial" w:cs="Arial"/>
        </w:rPr>
        <w:t xml:space="preserve">. </w:t>
      </w:r>
    </w:p>
    <w:p w:rsidR="00E27E70" w:rsidRDefault="00E27E70" w:rsidP="00E27E70">
      <w:pPr>
        <w:autoSpaceDE w:val="0"/>
        <w:autoSpaceDN w:val="0"/>
        <w:adjustRightInd w:val="0"/>
        <w:spacing w:after="0" w:line="264" w:lineRule="auto"/>
        <w:jc w:val="both"/>
        <w:rPr>
          <w:rFonts w:ascii="Arial" w:eastAsia="Calibri" w:hAnsi="Arial" w:cs="Arial"/>
          <w:bCs/>
        </w:rPr>
      </w:pPr>
      <w:r>
        <w:rPr>
          <w:rFonts w:ascii="Arial" w:hAnsi="Arial" w:cs="Arial"/>
        </w:rPr>
        <w:t>A panaszkezelés</w:t>
      </w:r>
      <w:r w:rsidR="00666E57">
        <w:rPr>
          <w:rFonts w:ascii="Arial" w:hAnsi="Arial" w:cs="Arial"/>
        </w:rPr>
        <w:t xml:space="preserve">hez az alábbi adatok szükségesek: </w:t>
      </w:r>
      <w:r>
        <w:rPr>
          <w:rFonts w:ascii="Arial" w:eastAsia="Calibri" w:hAnsi="Arial" w:cs="Arial"/>
          <w:bCs/>
        </w:rPr>
        <w:t xml:space="preserve"> </w:t>
      </w:r>
    </w:p>
    <w:p w:rsidR="00E27E70" w:rsidRDefault="00E27E70" w:rsidP="00E27E70">
      <w:pPr>
        <w:autoSpaceDE w:val="0"/>
        <w:autoSpaceDN w:val="0"/>
        <w:adjustRightInd w:val="0"/>
        <w:spacing w:after="0" w:line="264" w:lineRule="auto"/>
        <w:jc w:val="both"/>
        <w:rPr>
          <w:rFonts w:ascii="Arial" w:eastAsia="Calibri" w:hAnsi="Arial" w:cs="Arial"/>
          <w:bCs/>
        </w:rPr>
      </w:pPr>
    </w:p>
    <w:tbl>
      <w:tblPr>
        <w:tblStyle w:val="Rcsostblzat"/>
        <w:tblW w:w="0" w:type="auto"/>
        <w:tblLook w:val="04A0" w:firstRow="1" w:lastRow="0" w:firstColumn="1" w:lastColumn="0" w:noHBand="0" w:noVBand="1"/>
      </w:tblPr>
      <w:tblGrid>
        <w:gridCol w:w="3286"/>
        <w:gridCol w:w="3308"/>
        <w:gridCol w:w="2468"/>
      </w:tblGrid>
      <w:tr w:rsidR="00E27E70" w:rsidRPr="00924586" w:rsidTr="00EC3DC2">
        <w:tc>
          <w:tcPr>
            <w:tcW w:w="3286" w:type="dxa"/>
            <w:shd w:val="clear" w:color="auto" w:fill="D9D9D9" w:themeFill="accent6" w:themeFillShade="D9"/>
          </w:tcPr>
          <w:p w:rsidR="00E27E70" w:rsidRPr="00924586" w:rsidRDefault="00E27E70" w:rsidP="00EC3DC2">
            <w:pPr>
              <w:spacing w:line="264" w:lineRule="auto"/>
              <w:jc w:val="center"/>
              <w:rPr>
                <w:rFonts w:ascii="Arial" w:eastAsia="Calibri" w:hAnsi="Arial" w:cs="Arial"/>
                <w:b/>
                <w:bCs/>
              </w:rPr>
            </w:pPr>
            <w:r w:rsidRPr="00924586">
              <w:rPr>
                <w:rFonts w:ascii="Arial" w:eastAsia="Calibri" w:hAnsi="Arial" w:cs="Arial"/>
                <w:b/>
                <w:bCs/>
              </w:rPr>
              <w:t xml:space="preserve">adatkezelés célja </w:t>
            </w:r>
          </w:p>
        </w:tc>
        <w:tc>
          <w:tcPr>
            <w:tcW w:w="3308" w:type="dxa"/>
            <w:shd w:val="clear" w:color="auto" w:fill="D9D9D9" w:themeFill="accent6" w:themeFillShade="D9"/>
          </w:tcPr>
          <w:p w:rsidR="00E27E70" w:rsidRPr="00924586" w:rsidRDefault="00E27E70" w:rsidP="00EC3DC2">
            <w:pPr>
              <w:spacing w:line="264" w:lineRule="auto"/>
              <w:jc w:val="center"/>
              <w:rPr>
                <w:rFonts w:ascii="Arial" w:eastAsia="Calibri" w:hAnsi="Arial" w:cs="Arial"/>
                <w:b/>
                <w:bCs/>
              </w:rPr>
            </w:pPr>
            <w:r w:rsidRPr="00924586">
              <w:rPr>
                <w:rFonts w:ascii="Arial" w:eastAsia="Calibri" w:hAnsi="Arial" w:cs="Arial"/>
                <w:b/>
                <w:bCs/>
              </w:rPr>
              <w:t>személyes adat</w:t>
            </w:r>
          </w:p>
        </w:tc>
        <w:tc>
          <w:tcPr>
            <w:tcW w:w="2468" w:type="dxa"/>
            <w:shd w:val="clear" w:color="auto" w:fill="D9D9D9" w:themeFill="accent6" w:themeFillShade="D9"/>
          </w:tcPr>
          <w:p w:rsidR="00E27E70" w:rsidRPr="00924586" w:rsidRDefault="00E27E70" w:rsidP="00EC3DC2">
            <w:pPr>
              <w:spacing w:line="264" w:lineRule="auto"/>
              <w:jc w:val="center"/>
              <w:rPr>
                <w:rFonts w:ascii="Arial" w:eastAsia="Calibri" w:hAnsi="Arial" w:cs="Arial"/>
                <w:b/>
                <w:bCs/>
              </w:rPr>
            </w:pPr>
            <w:r>
              <w:rPr>
                <w:rFonts w:ascii="Arial" w:eastAsia="Calibri" w:hAnsi="Arial" w:cs="Arial"/>
                <w:b/>
                <w:bCs/>
              </w:rPr>
              <w:t>adatkezelés jogalapja</w:t>
            </w:r>
          </w:p>
        </w:tc>
      </w:tr>
      <w:tr w:rsidR="00E27E70" w:rsidTr="00EC3DC2">
        <w:tc>
          <w:tcPr>
            <w:tcW w:w="3286" w:type="dxa"/>
          </w:tcPr>
          <w:p w:rsidR="00E27E70" w:rsidRDefault="00E27E70" w:rsidP="009079F2">
            <w:pPr>
              <w:autoSpaceDE w:val="0"/>
              <w:autoSpaceDN w:val="0"/>
              <w:adjustRightInd w:val="0"/>
              <w:spacing w:line="264" w:lineRule="auto"/>
              <w:jc w:val="both"/>
              <w:rPr>
                <w:rFonts w:ascii="Arial" w:eastAsia="Calibri" w:hAnsi="Arial" w:cs="Arial"/>
                <w:bCs/>
              </w:rPr>
            </w:pPr>
            <w:r>
              <w:rPr>
                <w:rFonts w:ascii="Arial" w:eastAsia="Calibri" w:hAnsi="Arial" w:cs="Arial"/>
                <w:bCs/>
              </w:rPr>
              <w:t>a</w:t>
            </w:r>
            <w:r w:rsidR="00BF5C47">
              <w:rPr>
                <w:rFonts w:ascii="Arial" w:eastAsia="Calibri" w:hAnsi="Arial" w:cs="Arial"/>
                <w:bCs/>
              </w:rPr>
              <w:t>z Ön által kezdeményezett panaszkezelési eljárás lefolytatásához, a tények t</w:t>
            </w:r>
            <w:r w:rsidR="009079F2">
              <w:rPr>
                <w:rFonts w:ascii="Arial" w:eastAsia="Calibri" w:hAnsi="Arial" w:cs="Arial"/>
                <w:bCs/>
              </w:rPr>
              <w:t>isztázásához és a válaszadáshoz Önnek szükséges megadnia személyes adatait</w:t>
            </w:r>
          </w:p>
        </w:tc>
        <w:tc>
          <w:tcPr>
            <w:tcW w:w="3308" w:type="dxa"/>
          </w:tcPr>
          <w:p w:rsidR="00E27E70" w:rsidRDefault="004726FE" w:rsidP="00BE50D0">
            <w:pPr>
              <w:spacing w:line="264" w:lineRule="auto"/>
              <w:jc w:val="both"/>
              <w:rPr>
                <w:rFonts w:ascii="Arial" w:eastAsia="Calibri" w:hAnsi="Arial" w:cs="Arial"/>
                <w:bCs/>
              </w:rPr>
            </w:pPr>
            <w:r>
              <w:rPr>
                <w:rFonts w:ascii="Arial" w:eastAsia="Calibri" w:hAnsi="Arial" w:cs="Arial"/>
                <w:bCs/>
              </w:rPr>
              <w:t xml:space="preserve">családi és utónév, </w:t>
            </w:r>
            <w:r w:rsidR="00010381">
              <w:rPr>
                <w:rFonts w:ascii="Arial" w:eastAsia="Calibri" w:hAnsi="Arial" w:cs="Arial"/>
                <w:bCs/>
              </w:rPr>
              <w:t xml:space="preserve">születési hely és idő, </w:t>
            </w:r>
            <w:r>
              <w:rPr>
                <w:rFonts w:ascii="Arial" w:eastAsia="Calibri" w:hAnsi="Arial" w:cs="Arial"/>
                <w:bCs/>
              </w:rPr>
              <w:t xml:space="preserve">lakcím, </w:t>
            </w:r>
            <w:r w:rsidR="00010381">
              <w:rPr>
                <w:rFonts w:ascii="Arial" w:eastAsia="Calibri" w:hAnsi="Arial" w:cs="Arial"/>
                <w:bCs/>
              </w:rPr>
              <w:t>levelezési cím, telefonszám, e-mail, panaszbejelentői minőség (</w:t>
            </w:r>
            <w:r w:rsidR="004013E4">
              <w:rPr>
                <w:rFonts w:ascii="Arial" w:eastAsia="Calibri" w:hAnsi="Arial" w:cs="Arial"/>
                <w:bCs/>
              </w:rPr>
              <w:t>ügyfél, meg</w:t>
            </w:r>
            <w:r w:rsidR="00BE50D0">
              <w:rPr>
                <w:rFonts w:ascii="Arial" w:eastAsia="Calibri" w:hAnsi="Arial" w:cs="Arial"/>
                <w:bCs/>
              </w:rPr>
              <w:t>hatalmazott</w:t>
            </w:r>
            <w:r w:rsidR="008C2C10">
              <w:rPr>
                <w:rFonts w:ascii="Arial" w:eastAsia="Calibri" w:hAnsi="Arial" w:cs="Arial"/>
                <w:bCs/>
              </w:rPr>
              <w:t>), panasz tárgya</w:t>
            </w:r>
          </w:p>
        </w:tc>
        <w:tc>
          <w:tcPr>
            <w:tcW w:w="2468" w:type="dxa"/>
          </w:tcPr>
          <w:p w:rsidR="00E27E70" w:rsidRDefault="00E27E70" w:rsidP="004013E4">
            <w:pPr>
              <w:spacing w:line="264" w:lineRule="auto"/>
              <w:jc w:val="both"/>
              <w:rPr>
                <w:rFonts w:ascii="Arial" w:eastAsia="Calibri" w:hAnsi="Arial" w:cs="Arial"/>
                <w:bCs/>
              </w:rPr>
            </w:pPr>
            <w:r>
              <w:rPr>
                <w:rFonts w:ascii="Arial" w:eastAsia="Calibri" w:hAnsi="Arial" w:cs="Arial"/>
                <w:bCs/>
              </w:rPr>
              <w:t>jogi kötelezettség teljesítése (</w:t>
            </w:r>
            <w:r w:rsidR="004013E4">
              <w:rPr>
                <w:rFonts w:ascii="Arial" w:eastAsia="Calibri" w:hAnsi="Arial" w:cs="Arial"/>
                <w:bCs/>
              </w:rPr>
              <w:t>Hpt.</w:t>
            </w:r>
            <w:r>
              <w:rPr>
                <w:rFonts w:ascii="Arial" w:eastAsia="Calibri" w:hAnsi="Arial" w:cs="Arial"/>
                <w:bCs/>
              </w:rPr>
              <w:t>)</w:t>
            </w:r>
          </w:p>
        </w:tc>
      </w:tr>
      <w:tr w:rsidR="00DF673B" w:rsidTr="00EC3DC2">
        <w:tc>
          <w:tcPr>
            <w:tcW w:w="3286" w:type="dxa"/>
          </w:tcPr>
          <w:p w:rsidR="00DF673B" w:rsidRDefault="00DF673B" w:rsidP="008912EB">
            <w:pPr>
              <w:autoSpaceDE w:val="0"/>
              <w:autoSpaceDN w:val="0"/>
              <w:adjustRightInd w:val="0"/>
              <w:spacing w:line="264" w:lineRule="auto"/>
              <w:jc w:val="both"/>
              <w:rPr>
                <w:rFonts w:ascii="Arial" w:eastAsia="Calibri" w:hAnsi="Arial" w:cs="Arial"/>
                <w:bCs/>
              </w:rPr>
            </w:pPr>
            <w:r>
              <w:rPr>
                <w:rFonts w:ascii="Arial" w:eastAsia="Calibri" w:hAnsi="Arial" w:cs="Arial"/>
                <w:bCs/>
              </w:rPr>
              <w:t>a panasz tárgya azért szükséges, hogy a Pénzváltó Iroda megfelelően</w:t>
            </w:r>
            <w:r w:rsidR="008912EB">
              <w:rPr>
                <w:rFonts w:ascii="Arial" w:eastAsia="Calibri" w:hAnsi="Arial" w:cs="Arial"/>
                <w:bCs/>
              </w:rPr>
              <w:t xml:space="preserve"> és érdemben kezelhesse panaszát </w:t>
            </w:r>
          </w:p>
        </w:tc>
        <w:tc>
          <w:tcPr>
            <w:tcW w:w="3308" w:type="dxa"/>
          </w:tcPr>
          <w:p w:rsidR="00DF673B" w:rsidRDefault="008912EB" w:rsidP="004013E4">
            <w:pPr>
              <w:spacing w:line="264" w:lineRule="auto"/>
              <w:jc w:val="both"/>
              <w:rPr>
                <w:rFonts w:ascii="Arial" w:eastAsia="Calibri" w:hAnsi="Arial" w:cs="Arial"/>
                <w:bCs/>
              </w:rPr>
            </w:pPr>
            <w:r>
              <w:rPr>
                <w:rFonts w:ascii="Arial" w:eastAsia="Calibri" w:hAnsi="Arial" w:cs="Arial"/>
                <w:bCs/>
              </w:rPr>
              <w:t>panasz tárgya</w:t>
            </w:r>
          </w:p>
        </w:tc>
        <w:tc>
          <w:tcPr>
            <w:tcW w:w="2468" w:type="dxa"/>
          </w:tcPr>
          <w:p w:rsidR="00DF673B" w:rsidRDefault="00ED4A65" w:rsidP="004013E4">
            <w:pPr>
              <w:spacing w:line="264" w:lineRule="auto"/>
              <w:jc w:val="both"/>
              <w:rPr>
                <w:rFonts w:ascii="Arial" w:eastAsia="Calibri" w:hAnsi="Arial" w:cs="Arial"/>
                <w:bCs/>
              </w:rPr>
            </w:pPr>
            <w:r>
              <w:rPr>
                <w:rFonts w:ascii="Arial" w:eastAsia="Calibri" w:hAnsi="Arial" w:cs="Arial"/>
                <w:bCs/>
              </w:rPr>
              <w:t>jogi kötelezettség teljesítése (Hpt.)</w:t>
            </w:r>
          </w:p>
        </w:tc>
      </w:tr>
    </w:tbl>
    <w:p w:rsidR="00556AC3" w:rsidRDefault="00556AC3" w:rsidP="00556AC3">
      <w:pPr>
        <w:spacing w:after="0" w:line="264" w:lineRule="auto"/>
        <w:jc w:val="both"/>
        <w:rPr>
          <w:rFonts w:ascii="Arial" w:hAnsi="Arial" w:cs="Arial"/>
        </w:rPr>
      </w:pPr>
    </w:p>
    <w:p w:rsidR="00E27E70" w:rsidRPr="002C0909" w:rsidRDefault="00E27E70" w:rsidP="00B7659B">
      <w:pPr>
        <w:pStyle w:val="Listaszerbekezds"/>
        <w:numPr>
          <w:ilvl w:val="1"/>
          <w:numId w:val="15"/>
        </w:numPr>
        <w:spacing w:after="0" w:line="264" w:lineRule="auto"/>
        <w:jc w:val="both"/>
        <w:rPr>
          <w:rFonts w:ascii="Arial" w:eastAsia="Calibri" w:hAnsi="Arial" w:cs="Arial"/>
          <w:bCs/>
          <w:i/>
        </w:rPr>
      </w:pPr>
      <w:r w:rsidRPr="002C0909">
        <w:rPr>
          <w:rFonts w:ascii="Arial" w:eastAsia="Calibri" w:hAnsi="Arial" w:cs="Arial"/>
          <w:bCs/>
          <w:i/>
        </w:rPr>
        <w:t>Az adatkezelés időtartama</w:t>
      </w:r>
    </w:p>
    <w:p w:rsidR="00E27E70" w:rsidRDefault="00E27E70" w:rsidP="00E27E70">
      <w:pPr>
        <w:spacing w:after="0" w:line="264" w:lineRule="auto"/>
        <w:jc w:val="both"/>
        <w:rPr>
          <w:rFonts w:ascii="Arial" w:eastAsia="Calibri" w:hAnsi="Arial" w:cs="Arial"/>
          <w:bCs/>
        </w:rPr>
      </w:pPr>
    </w:p>
    <w:p w:rsidR="00E27E70" w:rsidRDefault="00E27E70" w:rsidP="00E27E70">
      <w:pPr>
        <w:spacing w:after="0" w:line="264" w:lineRule="auto"/>
        <w:jc w:val="both"/>
        <w:rPr>
          <w:rFonts w:ascii="Arial" w:eastAsia="Calibri" w:hAnsi="Arial" w:cs="Arial"/>
          <w:bCs/>
        </w:rPr>
      </w:pPr>
      <w:r>
        <w:rPr>
          <w:rFonts w:ascii="Arial" w:eastAsia="Calibri" w:hAnsi="Arial" w:cs="Arial"/>
          <w:bCs/>
        </w:rPr>
        <w:t xml:space="preserve">A Pénzváltó Iroda a </w:t>
      </w:r>
      <w:r w:rsidR="00810CF1">
        <w:rPr>
          <w:rFonts w:ascii="Arial" w:eastAsia="Calibri" w:hAnsi="Arial" w:cs="Arial"/>
          <w:bCs/>
        </w:rPr>
        <w:t xml:space="preserve">panaszkezelés során </w:t>
      </w:r>
      <w:r>
        <w:rPr>
          <w:rFonts w:ascii="Arial" w:eastAsia="Calibri" w:hAnsi="Arial" w:cs="Arial"/>
          <w:bCs/>
        </w:rPr>
        <w:t xml:space="preserve">rögzített </w:t>
      </w:r>
      <w:r w:rsidR="00810CF1">
        <w:rPr>
          <w:rFonts w:ascii="Arial" w:eastAsia="Calibri" w:hAnsi="Arial" w:cs="Arial"/>
          <w:bCs/>
        </w:rPr>
        <w:t xml:space="preserve">személyes adatokat, illetve hangfelvételt </w:t>
      </w:r>
      <w:r w:rsidR="00556AC3">
        <w:rPr>
          <w:rFonts w:ascii="Arial" w:eastAsia="Calibri" w:hAnsi="Arial" w:cs="Arial"/>
          <w:bCs/>
        </w:rPr>
        <w:t xml:space="preserve">a törvényi előírásoknak megfelelően </w:t>
      </w:r>
      <w:r w:rsidR="009C2F48">
        <w:rPr>
          <w:rFonts w:ascii="Arial" w:eastAsia="Calibri" w:hAnsi="Arial" w:cs="Arial"/>
          <w:bCs/>
        </w:rPr>
        <w:t xml:space="preserve">a panaszügy lezárásáról számított </w:t>
      </w:r>
      <w:r>
        <w:rPr>
          <w:rFonts w:ascii="Arial" w:eastAsia="Calibri" w:hAnsi="Arial" w:cs="Arial"/>
          <w:bCs/>
        </w:rPr>
        <w:t>5</w:t>
      </w:r>
      <w:r w:rsidR="009C2F48">
        <w:rPr>
          <w:rFonts w:ascii="Arial" w:eastAsia="Calibri" w:hAnsi="Arial" w:cs="Arial"/>
          <w:bCs/>
        </w:rPr>
        <w:t xml:space="preserve"> év</w:t>
      </w:r>
      <w:r>
        <w:rPr>
          <w:rFonts w:ascii="Arial" w:eastAsia="Calibri" w:hAnsi="Arial" w:cs="Arial"/>
          <w:bCs/>
        </w:rPr>
        <w:t xml:space="preserve">ig köteles megőrizni. </w:t>
      </w:r>
    </w:p>
    <w:p w:rsidR="00B40516" w:rsidRDefault="00B40516" w:rsidP="0024457B">
      <w:pPr>
        <w:spacing w:after="0" w:line="264" w:lineRule="auto"/>
        <w:jc w:val="both"/>
        <w:rPr>
          <w:rFonts w:ascii="Arial" w:hAnsi="Arial" w:cs="Arial"/>
        </w:rPr>
      </w:pPr>
    </w:p>
    <w:p w:rsidR="00B93490" w:rsidRPr="006018B9" w:rsidRDefault="002F0F2D" w:rsidP="00B7659B">
      <w:pPr>
        <w:pStyle w:val="Listaszerbekezds"/>
        <w:numPr>
          <w:ilvl w:val="0"/>
          <w:numId w:val="15"/>
        </w:numPr>
        <w:autoSpaceDE w:val="0"/>
        <w:autoSpaceDN w:val="0"/>
        <w:adjustRightInd w:val="0"/>
        <w:spacing w:after="0" w:line="264" w:lineRule="auto"/>
        <w:jc w:val="both"/>
        <w:rPr>
          <w:rFonts w:ascii="Arial" w:eastAsia="Calibri" w:hAnsi="Arial" w:cs="Arial"/>
          <w:b/>
          <w:i/>
        </w:rPr>
      </w:pPr>
      <w:r>
        <w:rPr>
          <w:rFonts w:ascii="Arial" w:eastAsia="Calibri" w:hAnsi="Arial" w:cs="Arial"/>
          <w:b/>
          <w:i/>
        </w:rPr>
        <w:t xml:space="preserve">A </w:t>
      </w:r>
      <w:r w:rsidR="00B93490" w:rsidRPr="006018B9">
        <w:rPr>
          <w:rFonts w:ascii="Arial" w:eastAsia="Calibri" w:hAnsi="Arial" w:cs="Arial"/>
          <w:b/>
          <w:i/>
        </w:rPr>
        <w:t xml:space="preserve">kapcsolattartással összefüggő adatkezelés </w:t>
      </w:r>
    </w:p>
    <w:p w:rsidR="00B93490" w:rsidRPr="00E50962" w:rsidRDefault="00B93490" w:rsidP="00246A25">
      <w:pPr>
        <w:spacing w:after="0" w:line="240" w:lineRule="auto"/>
        <w:jc w:val="both"/>
        <w:rPr>
          <w:rFonts w:ascii="Arial" w:eastAsia="Calibri" w:hAnsi="Arial" w:cs="Arial"/>
        </w:rPr>
      </w:pPr>
    </w:p>
    <w:p w:rsidR="00F039EF" w:rsidRDefault="00E50962" w:rsidP="00CE54DD">
      <w:pPr>
        <w:spacing w:after="0" w:line="240" w:lineRule="auto"/>
        <w:jc w:val="both"/>
        <w:rPr>
          <w:rFonts w:ascii="Arial" w:eastAsia="Calibri" w:hAnsi="Arial" w:cs="Arial"/>
          <w:bCs/>
        </w:rPr>
      </w:pPr>
      <w:r>
        <w:rPr>
          <w:rFonts w:ascii="Arial" w:eastAsia="Calibri" w:hAnsi="Arial" w:cs="Arial"/>
        </w:rPr>
        <w:t xml:space="preserve">A Pénzváltó Iroda a visszatérő ügyfelekkel történő közvetlen kapcsolattartás érdekében </w:t>
      </w:r>
      <w:r w:rsidR="00F039EF">
        <w:rPr>
          <w:rFonts w:ascii="Arial" w:eastAsia="Calibri" w:hAnsi="Arial" w:cs="Arial"/>
        </w:rPr>
        <w:t>nyi</w:t>
      </w:r>
      <w:r w:rsidR="00CE54DD">
        <w:rPr>
          <w:rFonts w:ascii="Arial" w:eastAsia="Calibri" w:hAnsi="Arial" w:cs="Arial"/>
        </w:rPr>
        <w:t xml:space="preserve">lvántartást vezet ezen ügyfelei </w:t>
      </w:r>
      <w:r w:rsidR="00747B62" w:rsidRPr="00E50962">
        <w:rPr>
          <w:rFonts w:ascii="Arial" w:eastAsia="Calibri" w:hAnsi="Arial" w:cs="Arial"/>
        </w:rPr>
        <w:t>kapcsolattartási adat</w:t>
      </w:r>
      <w:r w:rsidR="00CE54DD">
        <w:rPr>
          <w:rFonts w:ascii="Arial" w:eastAsia="Calibri" w:hAnsi="Arial" w:cs="Arial"/>
        </w:rPr>
        <w:t xml:space="preserve">airól: </w:t>
      </w:r>
      <w:r w:rsidR="00F039EF">
        <w:rPr>
          <w:rFonts w:ascii="Arial" w:eastAsia="Calibri" w:hAnsi="Arial" w:cs="Arial"/>
          <w:bCs/>
        </w:rPr>
        <w:t xml:space="preserve"> </w:t>
      </w:r>
    </w:p>
    <w:p w:rsidR="00F039EF" w:rsidRDefault="00F039EF" w:rsidP="00F039EF">
      <w:pPr>
        <w:autoSpaceDE w:val="0"/>
        <w:autoSpaceDN w:val="0"/>
        <w:adjustRightInd w:val="0"/>
        <w:spacing w:after="0" w:line="264" w:lineRule="auto"/>
        <w:jc w:val="both"/>
        <w:rPr>
          <w:rFonts w:ascii="Arial" w:eastAsia="Calibri" w:hAnsi="Arial" w:cs="Arial"/>
          <w:bCs/>
        </w:rPr>
      </w:pPr>
    </w:p>
    <w:tbl>
      <w:tblPr>
        <w:tblStyle w:val="Rcsostblzat"/>
        <w:tblW w:w="0" w:type="auto"/>
        <w:tblLook w:val="04A0" w:firstRow="1" w:lastRow="0" w:firstColumn="1" w:lastColumn="0" w:noHBand="0" w:noVBand="1"/>
      </w:tblPr>
      <w:tblGrid>
        <w:gridCol w:w="3286"/>
        <w:gridCol w:w="3308"/>
        <w:gridCol w:w="2468"/>
      </w:tblGrid>
      <w:tr w:rsidR="00F039EF" w:rsidRPr="00924586" w:rsidTr="00EC3DC2">
        <w:tc>
          <w:tcPr>
            <w:tcW w:w="3286" w:type="dxa"/>
            <w:shd w:val="clear" w:color="auto" w:fill="D9D9D9" w:themeFill="accent6" w:themeFillShade="D9"/>
          </w:tcPr>
          <w:p w:rsidR="00F039EF" w:rsidRPr="00924586" w:rsidRDefault="00F039EF" w:rsidP="00EC3DC2">
            <w:pPr>
              <w:spacing w:line="264" w:lineRule="auto"/>
              <w:jc w:val="center"/>
              <w:rPr>
                <w:rFonts w:ascii="Arial" w:eastAsia="Calibri" w:hAnsi="Arial" w:cs="Arial"/>
                <w:b/>
                <w:bCs/>
              </w:rPr>
            </w:pPr>
            <w:r w:rsidRPr="00924586">
              <w:rPr>
                <w:rFonts w:ascii="Arial" w:eastAsia="Calibri" w:hAnsi="Arial" w:cs="Arial"/>
                <w:b/>
                <w:bCs/>
              </w:rPr>
              <w:t xml:space="preserve">adatkezelés célja </w:t>
            </w:r>
          </w:p>
        </w:tc>
        <w:tc>
          <w:tcPr>
            <w:tcW w:w="3308" w:type="dxa"/>
            <w:shd w:val="clear" w:color="auto" w:fill="D9D9D9" w:themeFill="accent6" w:themeFillShade="D9"/>
          </w:tcPr>
          <w:p w:rsidR="00F039EF" w:rsidRPr="00924586" w:rsidRDefault="00F039EF" w:rsidP="00EC3DC2">
            <w:pPr>
              <w:spacing w:line="264" w:lineRule="auto"/>
              <w:jc w:val="center"/>
              <w:rPr>
                <w:rFonts w:ascii="Arial" w:eastAsia="Calibri" w:hAnsi="Arial" w:cs="Arial"/>
                <w:b/>
                <w:bCs/>
              </w:rPr>
            </w:pPr>
            <w:r w:rsidRPr="00924586">
              <w:rPr>
                <w:rFonts w:ascii="Arial" w:eastAsia="Calibri" w:hAnsi="Arial" w:cs="Arial"/>
                <w:b/>
                <w:bCs/>
              </w:rPr>
              <w:t>személyes adat</w:t>
            </w:r>
          </w:p>
        </w:tc>
        <w:tc>
          <w:tcPr>
            <w:tcW w:w="2468" w:type="dxa"/>
            <w:shd w:val="clear" w:color="auto" w:fill="D9D9D9" w:themeFill="accent6" w:themeFillShade="D9"/>
          </w:tcPr>
          <w:p w:rsidR="00F039EF" w:rsidRPr="00924586" w:rsidRDefault="00F039EF" w:rsidP="00EC3DC2">
            <w:pPr>
              <w:spacing w:line="264" w:lineRule="auto"/>
              <w:jc w:val="center"/>
              <w:rPr>
                <w:rFonts w:ascii="Arial" w:eastAsia="Calibri" w:hAnsi="Arial" w:cs="Arial"/>
                <w:b/>
                <w:bCs/>
              </w:rPr>
            </w:pPr>
            <w:r>
              <w:rPr>
                <w:rFonts w:ascii="Arial" w:eastAsia="Calibri" w:hAnsi="Arial" w:cs="Arial"/>
                <w:b/>
                <w:bCs/>
              </w:rPr>
              <w:t>adatkezelés jogalapja</w:t>
            </w:r>
          </w:p>
        </w:tc>
      </w:tr>
      <w:tr w:rsidR="00F039EF" w:rsidTr="00EC3DC2">
        <w:tc>
          <w:tcPr>
            <w:tcW w:w="3286" w:type="dxa"/>
          </w:tcPr>
          <w:p w:rsidR="00CE54DD" w:rsidRPr="00CE54DD" w:rsidRDefault="00F039EF" w:rsidP="00CE54DD">
            <w:pPr>
              <w:autoSpaceDE w:val="0"/>
              <w:autoSpaceDN w:val="0"/>
              <w:adjustRightInd w:val="0"/>
              <w:spacing w:line="264" w:lineRule="auto"/>
              <w:jc w:val="both"/>
              <w:rPr>
                <w:rFonts w:ascii="Arial" w:hAnsi="Arial" w:cs="Arial"/>
                <w:szCs w:val="20"/>
              </w:rPr>
            </w:pPr>
            <w:r>
              <w:rPr>
                <w:rFonts w:ascii="Arial" w:eastAsia="Calibri" w:hAnsi="Arial" w:cs="Arial"/>
                <w:bCs/>
              </w:rPr>
              <w:t>a</w:t>
            </w:r>
            <w:r w:rsidR="00CE54DD">
              <w:rPr>
                <w:rFonts w:ascii="Arial" w:hAnsi="Arial" w:cs="Arial"/>
                <w:szCs w:val="20"/>
              </w:rPr>
              <w:t>z Önnel történő kapcsolatfelvétel</w:t>
            </w:r>
            <w:r w:rsidR="00E06BD9">
              <w:rPr>
                <w:rFonts w:ascii="Arial" w:hAnsi="Arial" w:cs="Arial"/>
                <w:szCs w:val="20"/>
              </w:rPr>
              <w:t>hez, a Pénzváltó Iroda és az Ön közötti kapcsolattartáshoz szükséges</w:t>
            </w:r>
          </w:p>
        </w:tc>
        <w:tc>
          <w:tcPr>
            <w:tcW w:w="3308" w:type="dxa"/>
          </w:tcPr>
          <w:p w:rsidR="00F039EF" w:rsidRDefault="00E06BD9" w:rsidP="00427D27">
            <w:pPr>
              <w:jc w:val="both"/>
              <w:rPr>
                <w:rFonts w:ascii="Arial" w:eastAsia="Calibri" w:hAnsi="Arial" w:cs="Arial"/>
                <w:bCs/>
              </w:rPr>
            </w:pPr>
            <w:r>
              <w:rPr>
                <w:rFonts w:ascii="Arial" w:eastAsia="Calibri" w:hAnsi="Arial" w:cs="Arial"/>
                <w:bCs/>
              </w:rPr>
              <w:t>családi és utó</w:t>
            </w:r>
            <w:r w:rsidR="00747B62" w:rsidRPr="00E50962">
              <w:rPr>
                <w:rFonts w:ascii="Arial" w:eastAsia="Calibri" w:hAnsi="Arial" w:cs="Arial"/>
              </w:rPr>
              <w:t>név, telefonszám, e-mailcím</w:t>
            </w:r>
          </w:p>
        </w:tc>
        <w:tc>
          <w:tcPr>
            <w:tcW w:w="2468" w:type="dxa"/>
          </w:tcPr>
          <w:p w:rsidR="00F039EF" w:rsidRDefault="00427D27" w:rsidP="00EC3DC2">
            <w:pPr>
              <w:spacing w:line="264" w:lineRule="auto"/>
              <w:jc w:val="both"/>
              <w:rPr>
                <w:rFonts w:ascii="Arial" w:eastAsia="Calibri" w:hAnsi="Arial" w:cs="Arial"/>
                <w:bCs/>
              </w:rPr>
            </w:pPr>
            <w:r>
              <w:rPr>
                <w:rFonts w:ascii="Arial" w:eastAsia="Calibri" w:hAnsi="Arial" w:cs="Arial"/>
                <w:bCs/>
              </w:rPr>
              <w:t>az Ön hozzájárulása</w:t>
            </w:r>
          </w:p>
        </w:tc>
      </w:tr>
      <w:tr w:rsidR="00176D4C" w:rsidTr="00EC3DC2">
        <w:tc>
          <w:tcPr>
            <w:tcW w:w="3286" w:type="dxa"/>
          </w:tcPr>
          <w:p w:rsidR="00176D4C" w:rsidRPr="00745C03" w:rsidRDefault="00745C03" w:rsidP="00745C03">
            <w:pPr>
              <w:autoSpaceDE w:val="0"/>
              <w:autoSpaceDN w:val="0"/>
              <w:adjustRightInd w:val="0"/>
              <w:spacing w:line="264" w:lineRule="auto"/>
              <w:jc w:val="both"/>
              <w:rPr>
                <w:rFonts w:ascii="Arial" w:eastAsia="Calibri" w:hAnsi="Arial" w:cs="Arial"/>
                <w:bCs/>
              </w:rPr>
            </w:pPr>
            <w:r w:rsidRPr="00745C03">
              <w:rPr>
                <w:rFonts w:ascii="Arial" w:eastAsia="Calibri" w:hAnsi="Arial" w:cs="Arial"/>
                <w:bCs/>
              </w:rPr>
              <w:t>amennyiben</w:t>
            </w:r>
            <w:r w:rsidR="00176D4C" w:rsidRPr="00745C03">
              <w:rPr>
                <w:rFonts w:ascii="Arial" w:eastAsia="Calibri" w:hAnsi="Arial" w:cs="Arial"/>
                <w:bCs/>
              </w:rPr>
              <w:t xml:space="preserve"> Ön </w:t>
            </w:r>
            <w:r w:rsidRPr="00745C03">
              <w:rPr>
                <w:rFonts w:ascii="Arial" w:eastAsia="Calibri" w:hAnsi="Arial" w:cs="Arial"/>
                <w:bCs/>
              </w:rPr>
              <w:t xml:space="preserve">a </w:t>
            </w:r>
            <w:r w:rsidR="00176D4C" w:rsidRPr="00745C03">
              <w:rPr>
                <w:rFonts w:ascii="Arial" w:eastAsia="Calibri" w:hAnsi="Arial" w:cs="Arial"/>
                <w:bCs/>
              </w:rPr>
              <w:t>vállalkozás, szervezet képviselőj</w:t>
            </w:r>
            <w:r w:rsidRPr="00745C03">
              <w:rPr>
                <w:rFonts w:ascii="Arial" w:eastAsia="Calibri" w:hAnsi="Arial" w:cs="Arial"/>
                <w:bCs/>
              </w:rPr>
              <w:t>eként,</w:t>
            </w:r>
            <w:r w:rsidR="00176D4C" w:rsidRPr="00745C03">
              <w:rPr>
                <w:rFonts w:ascii="Arial" w:eastAsia="Calibri" w:hAnsi="Arial" w:cs="Arial"/>
                <w:bCs/>
              </w:rPr>
              <w:t xml:space="preserve"> meghatalmazottja</w:t>
            </w:r>
            <w:r w:rsidRPr="00745C03">
              <w:rPr>
                <w:rFonts w:ascii="Arial" w:eastAsia="Calibri" w:hAnsi="Arial" w:cs="Arial"/>
                <w:bCs/>
              </w:rPr>
              <w:t xml:space="preserve">ként </w:t>
            </w:r>
            <w:r>
              <w:rPr>
                <w:rFonts w:ascii="Arial" w:eastAsia="Calibri" w:hAnsi="Arial" w:cs="Arial"/>
                <w:bCs/>
              </w:rPr>
              <w:t>jár el</w:t>
            </w:r>
            <w:r w:rsidRPr="00745C03">
              <w:rPr>
                <w:rFonts w:ascii="Arial" w:eastAsia="Calibri" w:hAnsi="Arial" w:cs="Arial"/>
                <w:bCs/>
              </w:rPr>
              <w:t>, a kapcsolattartáshoz a Pénzváltó Iroda kezeli az Ön elérhetőségét</w:t>
            </w:r>
          </w:p>
        </w:tc>
        <w:tc>
          <w:tcPr>
            <w:tcW w:w="3308" w:type="dxa"/>
          </w:tcPr>
          <w:p w:rsidR="00176D4C" w:rsidRPr="00745C03" w:rsidRDefault="00176D4C" w:rsidP="00427D27">
            <w:pPr>
              <w:jc w:val="both"/>
              <w:rPr>
                <w:rFonts w:ascii="Arial" w:eastAsia="Calibri" w:hAnsi="Arial" w:cs="Arial"/>
                <w:bCs/>
              </w:rPr>
            </w:pPr>
            <w:r w:rsidRPr="00745C03">
              <w:rPr>
                <w:rFonts w:ascii="Arial" w:eastAsia="Calibri" w:hAnsi="Arial" w:cs="Arial"/>
                <w:bCs/>
              </w:rPr>
              <w:t>személyes telefonszám, családi és utónevét tartalmazó e-mail cím</w:t>
            </w:r>
          </w:p>
        </w:tc>
        <w:tc>
          <w:tcPr>
            <w:tcW w:w="2468" w:type="dxa"/>
          </w:tcPr>
          <w:p w:rsidR="00176D4C" w:rsidRPr="00745C03" w:rsidRDefault="00176D4C" w:rsidP="00EC3DC2">
            <w:pPr>
              <w:spacing w:line="264" w:lineRule="auto"/>
              <w:jc w:val="both"/>
              <w:rPr>
                <w:rFonts w:ascii="Arial" w:eastAsia="Calibri" w:hAnsi="Arial" w:cs="Arial"/>
                <w:bCs/>
              </w:rPr>
            </w:pPr>
            <w:r w:rsidRPr="00745C03">
              <w:rPr>
                <w:rFonts w:ascii="Arial" w:eastAsia="Calibri" w:hAnsi="Arial" w:cs="Arial"/>
                <w:bCs/>
              </w:rPr>
              <w:t>az Ön hozzájárulása</w:t>
            </w:r>
          </w:p>
        </w:tc>
      </w:tr>
    </w:tbl>
    <w:p w:rsidR="00F039EF" w:rsidRDefault="00F039EF" w:rsidP="00F039EF">
      <w:pPr>
        <w:autoSpaceDE w:val="0"/>
        <w:autoSpaceDN w:val="0"/>
        <w:adjustRightInd w:val="0"/>
        <w:spacing w:after="0" w:line="264" w:lineRule="auto"/>
        <w:jc w:val="both"/>
        <w:rPr>
          <w:rFonts w:ascii="Arial" w:hAnsi="Arial" w:cs="Arial"/>
          <w:szCs w:val="20"/>
        </w:rPr>
      </w:pPr>
    </w:p>
    <w:p w:rsidR="00F039EF" w:rsidRPr="002C0909" w:rsidRDefault="00F039EF" w:rsidP="00B7659B">
      <w:pPr>
        <w:pStyle w:val="Listaszerbekezds"/>
        <w:numPr>
          <w:ilvl w:val="1"/>
          <w:numId w:val="15"/>
        </w:numPr>
        <w:spacing w:after="0" w:line="264" w:lineRule="auto"/>
        <w:jc w:val="both"/>
        <w:rPr>
          <w:rFonts w:ascii="Arial" w:eastAsia="Calibri" w:hAnsi="Arial" w:cs="Arial"/>
          <w:bCs/>
          <w:i/>
        </w:rPr>
      </w:pPr>
      <w:r w:rsidRPr="002C0909">
        <w:rPr>
          <w:rFonts w:ascii="Arial" w:eastAsia="Calibri" w:hAnsi="Arial" w:cs="Arial"/>
          <w:bCs/>
          <w:i/>
        </w:rPr>
        <w:t>Az adatkezelés időtartama</w:t>
      </w:r>
    </w:p>
    <w:p w:rsidR="00F039EF" w:rsidRDefault="00F039EF" w:rsidP="00F039EF">
      <w:pPr>
        <w:spacing w:after="0" w:line="264" w:lineRule="auto"/>
        <w:jc w:val="both"/>
        <w:rPr>
          <w:rFonts w:ascii="Arial" w:eastAsia="Calibri" w:hAnsi="Arial" w:cs="Arial"/>
          <w:bCs/>
        </w:rPr>
      </w:pPr>
    </w:p>
    <w:p w:rsidR="00F039EF" w:rsidRDefault="00F039EF" w:rsidP="00F039EF">
      <w:pPr>
        <w:spacing w:after="0" w:line="264" w:lineRule="auto"/>
        <w:jc w:val="both"/>
        <w:rPr>
          <w:rFonts w:ascii="Arial" w:eastAsia="Calibri" w:hAnsi="Arial" w:cs="Arial"/>
          <w:bCs/>
        </w:rPr>
      </w:pPr>
      <w:r>
        <w:rPr>
          <w:rFonts w:ascii="Arial" w:eastAsia="Calibri" w:hAnsi="Arial" w:cs="Arial"/>
          <w:bCs/>
        </w:rPr>
        <w:t xml:space="preserve">A Pénzváltó Iroda a </w:t>
      </w:r>
      <w:r w:rsidR="00226BDE">
        <w:rPr>
          <w:rFonts w:ascii="Arial" w:eastAsia="Calibri" w:hAnsi="Arial" w:cs="Arial"/>
          <w:bCs/>
        </w:rPr>
        <w:t xml:space="preserve">kapcsolattartáshoz megadott </w:t>
      </w:r>
      <w:r>
        <w:rPr>
          <w:rFonts w:ascii="Arial" w:eastAsia="Calibri" w:hAnsi="Arial" w:cs="Arial"/>
          <w:bCs/>
        </w:rPr>
        <w:t xml:space="preserve">személyes adatokat </w:t>
      </w:r>
      <w:r w:rsidR="00226BDE">
        <w:rPr>
          <w:rFonts w:ascii="Arial" w:eastAsia="Calibri" w:hAnsi="Arial" w:cs="Arial"/>
          <w:bCs/>
        </w:rPr>
        <w:t>a hozzájárulásának visszavonásig kezeli</w:t>
      </w:r>
      <w:r>
        <w:rPr>
          <w:rFonts w:ascii="Arial" w:eastAsia="Calibri" w:hAnsi="Arial" w:cs="Arial"/>
          <w:bCs/>
        </w:rPr>
        <w:t>.</w:t>
      </w:r>
      <w:r w:rsidR="00226BDE">
        <w:rPr>
          <w:rFonts w:ascii="Arial" w:eastAsia="Calibri" w:hAnsi="Arial" w:cs="Arial"/>
          <w:bCs/>
        </w:rPr>
        <w:t xml:space="preserve"> Hozzájárulását a Pénzváltó Iroda e-mail címére küldött levélben</w:t>
      </w:r>
      <w:r w:rsidR="00702977">
        <w:rPr>
          <w:rFonts w:ascii="Arial" w:eastAsia="Calibri" w:hAnsi="Arial" w:cs="Arial"/>
          <w:bCs/>
        </w:rPr>
        <w:t xml:space="preserve">, telefonon vagy </w:t>
      </w:r>
      <w:r w:rsidR="0024457B">
        <w:rPr>
          <w:rFonts w:ascii="Arial" w:eastAsia="Calibri" w:hAnsi="Arial" w:cs="Arial"/>
          <w:bCs/>
        </w:rPr>
        <w:t xml:space="preserve">személyesen </w:t>
      </w:r>
      <w:r w:rsidR="00702977">
        <w:rPr>
          <w:rFonts w:ascii="Arial" w:eastAsia="Calibri" w:hAnsi="Arial" w:cs="Arial"/>
          <w:bCs/>
        </w:rPr>
        <w:t xml:space="preserve">bármelyik pénzváltó irodájában </w:t>
      </w:r>
      <w:r w:rsidR="00226BDE">
        <w:rPr>
          <w:rFonts w:ascii="Arial" w:eastAsia="Calibri" w:hAnsi="Arial" w:cs="Arial"/>
          <w:bCs/>
        </w:rPr>
        <w:t xml:space="preserve">bármikor lemondhatja. </w:t>
      </w:r>
    </w:p>
    <w:p w:rsidR="004214FE" w:rsidRDefault="004214FE" w:rsidP="004214FE">
      <w:pPr>
        <w:autoSpaceDE w:val="0"/>
        <w:autoSpaceDN w:val="0"/>
        <w:adjustRightInd w:val="0"/>
        <w:spacing w:after="0" w:line="264" w:lineRule="auto"/>
        <w:jc w:val="both"/>
        <w:rPr>
          <w:rFonts w:ascii="Arial" w:eastAsia="Calibri" w:hAnsi="Arial" w:cs="Arial"/>
          <w:b/>
          <w:i/>
        </w:rPr>
      </w:pPr>
    </w:p>
    <w:p w:rsidR="00804B3F" w:rsidRPr="004214FE" w:rsidRDefault="004214FE" w:rsidP="00B7659B">
      <w:pPr>
        <w:pStyle w:val="Listaszerbekezds"/>
        <w:numPr>
          <w:ilvl w:val="0"/>
          <w:numId w:val="15"/>
        </w:numPr>
        <w:autoSpaceDE w:val="0"/>
        <w:autoSpaceDN w:val="0"/>
        <w:adjustRightInd w:val="0"/>
        <w:spacing w:after="0" w:line="264" w:lineRule="auto"/>
        <w:jc w:val="both"/>
        <w:rPr>
          <w:rFonts w:ascii="Arial" w:hAnsi="Arial" w:cs="Arial"/>
          <w:b/>
          <w:bCs/>
        </w:rPr>
      </w:pPr>
      <w:r w:rsidRPr="004214FE">
        <w:rPr>
          <w:rFonts w:ascii="Arial" w:eastAsia="Calibri" w:hAnsi="Arial" w:cs="Arial"/>
          <w:b/>
          <w:i/>
        </w:rPr>
        <w:t>A</w:t>
      </w:r>
      <w:r w:rsidR="00804B3F" w:rsidRPr="004214FE">
        <w:rPr>
          <w:rFonts w:ascii="Arial" w:eastAsia="Calibri" w:hAnsi="Arial" w:cs="Arial"/>
          <w:b/>
          <w:i/>
        </w:rPr>
        <w:t xml:space="preserve">z adatokhoz való hozzáférés </w:t>
      </w:r>
    </w:p>
    <w:p w:rsidR="007E2F39" w:rsidRPr="007E2F39" w:rsidRDefault="007E2F39" w:rsidP="007E2F39">
      <w:pPr>
        <w:spacing w:after="0" w:line="264" w:lineRule="auto"/>
        <w:jc w:val="both"/>
        <w:rPr>
          <w:rFonts w:ascii="Arial" w:hAnsi="Arial" w:cs="Arial"/>
        </w:rPr>
      </w:pPr>
    </w:p>
    <w:p w:rsidR="00496555" w:rsidRDefault="00D85612" w:rsidP="00EA19E2">
      <w:pPr>
        <w:spacing w:after="0" w:line="264" w:lineRule="auto"/>
        <w:jc w:val="both"/>
        <w:rPr>
          <w:rFonts w:ascii="Arial" w:hAnsi="Arial" w:cs="Arial"/>
        </w:rPr>
      </w:pPr>
      <w:r>
        <w:rPr>
          <w:rFonts w:ascii="Arial" w:hAnsi="Arial" w:cs="Arial"/>
        </w:rPr>
        <w:t>Az Ön személyes adatai</w:t>
      </w:r>
      <w:r w:rsidR="00EA08A3">
        <w:rPr>
          <w:rFonts w:ascii="Arial" w:hAnsi="Arial" w:cs="Arial"/>
        </w:rPr>
        <w:t xml:space="preserve">hoz </w:t>
      </w:r>
      <w:r w:rsidR="00A34489">
        <w:rPr>
          <w:rFonts w:ascii="Arial" w:hAnsi="Arial" w:cs="Arial"/>
        </w:rPr>
        <w:t xml:space="preserve">kizárólag </w:t>
      </w:r>
      <w:r>
        <w:rPr>
          <w:rFonts w:ascii="Arial" w:hAnsi="Arial" w:cs="Arial"/>
        </w:rPr>
        <w:t>a Pénzváltó Iroda és a Megbízó Hitelintézet</w:t>
      </w:r>
      <w:r w:rsidR="00496555" w:rsidRPr="00D217C2">
        <w:rPr>
          <w:rFonts w:ascii="Arial" w:hAnsi="Arial" w:cs="Arial"/>
        </w:rPr>
        <w:t xml:space="preserve"> munkavállalói </w:t>
      </w:r>
      <w:r w:rsidR="00EA08A3">
        <w:rPr>
          <w:rFonts w:ascii="Arial" w:hAnsi="Arial" w:cs="Arial"/>
        </w:rPr>
        <w:t>férhetnek hozzá</w:t>
      </w:r>
      <w:r w:rsidR="00496555" w:rsidRPr="00D217C2">
        <w:rPr>
          <w:rFonts w:ascii="Arial" w:hAnsi="Arial" w:cs="Arial"/>
        </w:rPr>
        <w:t xml:space="preserve"> a feladat</w:t>
      </w:r>
      <w:r w:rsidR="00496555">
        <w:rPr>
          <w:rFonts w:ascii="Arial" w:hAnsi="Arial" w:cs="Arial"/>
        </w:rPr>
        <w:t>aik</w:t>
      </w:r>
      <w:r w:rsidR="00496555" w:rsidRPr="00D217C2">
        <w:rPr>
          <w:rFonts w:ascii="Arial" w:hAnsi="Arial" w:cs="Arial"/>
        </w:rPr>
        <w:t xml:space="preserve"> teljesítéséhez </w:t>
      </w:r>
      <w:r w:rsidR="00EA08A3">
        <w:rPr>
          <w:rFonts w:ascii="Arial" w:hAnsi="Arial" w:cs="Arial"/>
        </w:rPr>
        <w:t xml:space="preserve">szükséges mértékben és feladataik ellátása </w:t>
      </w:r>
      <w:r w:rsidR="00A34489">
        <w:rPr>
          <w:rFonts w:ascii="Arial" w:hAnsi="Arial" w:cs="Arial"/>
        </w:rPr>
        <w:t>érdekében</w:t>
      </w:r>
      <w:r w:rsidR="0092674D">
        <w:rPr>
          <w:rFonts w:ascii="Arial" w:hAnsi="Arial" w:cs="Arial"/>
        </w:rPr>
        <w:t xml:space="preserve">, </w:t>
      </w:r>
      <w:r w:rsidR="007F7E3F" w:rsidRPr="00A763DA">
        <w:rPr>
          <w:rFonts w:ascii="Arial" w:hAnsi="Arial" w:cs="Arial"/>
        </w:rPr>
        <w:t>az egyes munkakörökhöz kapcsol</w:t>
      </w:r>
      <w:r w:rsidR="00D813C6">
        <w:rPr>
          <w:rFonts w:ascii="Arial" w:hAnsi="Arial" w:cs="Arial"/>
        </w:rPr>
        <w:t>t</w:t>
      </w:r>
      <w:r w:rsidR="0092674D">
        <w:rPr>
          <w:rFonts w:ascii="Arial" w:hAnsi="Arial" w:cs="Arial"/>
        </w:rPr>
        <w:t xml:space="preserve"> mindenkor hatályos </w:t>
      </w:r>
      <w:r w:rsidR="00496555" w:rsidRPr="00A763DA">
        <w:rPr>
          <w:rFonts w:ascii="Arial" w:hAnsi="Arial" w:cs="Arial"/>
        </w:rPr>
        <w:t xml:space="preserve">hozzáférési jogosultságok </w:t>
      </w:r>
      <w:r w:rsidR="007F7E3F">
        <w:rPr>
          <w:rFonts w:ascii="Arial" w:hAnsi="Arial" w:cs="Arial"/>
        </w:rPr>
        <w:t xml:space="preserve">alapján. </w:t>
      </w:r>
      <w:r w:rsidR="00CE04A8">
        <w:rPr>
          <w:rFonts w:ascii="Arial" w:hAnsi="Arial" w:cs="Arial"/>
        </w:rPr>
        <w:t>A</w:t>
      </w:r>
      <w:r w:rsidR="007F7E3F">
        <w:rPr>
          <w:rFonts w:ascii="Arial" w:hAnsi="Arial" w:cs="Arial"/>
        </w:rPr>
        <w:t xml:space="preserve"> Pénzváltó Iroda valutapénztáros</w:t>
      </w:r>
      <w:r w:rsidR="00967E17">
        <w:rPr>
          <w:rFonts w:ascii="Arial" w:hAnsi="Arial" w:cs="Arial"/>
        </w:rPr>
        <w:t>i munkakörben foglalkoztatott</w:t>
      </w:r>
      <w:r w:rsidR="007F7E3F">
        <w:rPr>
          <w:rFonts w:ascii="Arial" w:hAnsi="Arial" w:cs="Arial"/>
        </w:rPr>
        <w:t xml:space="preserve"> </w:t>
      </w:r>
      <w:r w:rsidR="007F7E3F">
        <w:rPr>
          <w:rFonts w:ascii="Arial" w:hAnsi="Arial" w:cs="Arial"/>
        </w:rPr>
        <w:lastRenderedPageBreak/>
        <w:t>alkalmazottja</w:t>
      </w:r>
      <w:r w:rsidR="00967E17">
        <w:rPr>
          <w:rFonts w:ascii="Arial" w:hAnsi="Arial" w:cs="Arial"/>
        </w:rPr>
        <w:t xml:space="preserve"> az ügyfél</w:t>
      </w:r>
      <w:r w:rsidR="00D813C6">
        <w:rPr>
          <w:rFonts w:ascii="Arial" w:hAnsi="Arial" w:cs="Arial"/>
        </w:rPr>
        <w:t>-</w:t>
      </w:r>
      <w:r w:rsidR="00967E17">
        <w:rPr>
          <w:rFonts w:ascii="Arial" w:hAnsi="Arial" w:cs="Arial"/>
        </w:rPr>
        <w:t>átvilágítás végrehajtása érdekében megismeri</w:t>
      </w:r>
      <w:r w:rsidR="00F24350">
        <w:rPr>
          <w:rFonts w:ascii="Arial" w:hAnsi="Arial" w:cs="Arial"/>
        </w:rPr>
        <w:t xml:space="preserve">, </w:t>
      </w:r>
      <w:r w:rsidR="00996E0A">
        <w:rPr>
          <w:rFonts w:ascii="Arial" w:hAnsi="Arial" w:cs="Arial"/>
        </w:rPr>
        <w:t xml:space="preserve">a Megbízó Hitelintézet </w:t>
      </w:r>
      <w:r w:rsidR="00CE04A8">
        <w:rPr>
          <w:rFonts w:ascii="Arial" w:hAnsi="Arial" w:cs="Arial"/>
        </w:rPr>
        <w:t xml:space="preserve">adatvédelmi tisztviselője és/vagy </w:t>
      </w:r>
      <w:r w:rsidR="0083711A">
        <w:rPr>
          <w:rFonts w:ascii="Arial" w:hAnsi="Arial" w:cs="Arial"/>
        </w:rPr>
        <w:t xml:space="preserve">belső ellenőre a Pénzváltó Iroda tevékenységének ellenőrzése során megismerheti az Ön személyes adatait. </w:t>
      </w:r>
    </w:p>
    <w:p w:rsidR="005A2FD3" w:rsidRDefault="005A2FD3" w:rsidP="00EA19E2">
      <w:pPr>
        <w:spacing w:after="0" w:line="264" w:lineRule="auto"/>
        <w:jc w:val="both"/>
        <w:rPr>
          <w:rFonts w:ascii="Arial" w:hAnsi="Arial" w:cs="Arial"/>
        </w:rPr>
      </w:pPr>
    </w:p>
    <w:p w:rsidR="001B02D7" w:rsidRPr="001B02D7" w:rsidRDefault="001B02D7" w:rsidP="00B7659B">
      <w:pPr>
        <w:pStyle w:val="Listaszerbekezds"/>
        <w:numPr>
          <w:ilvl w:val="0"/>
          <w:numId w:val="15"/>
        </w:numPr>
        <w:autoSpaceDE w:val="0"/>
        <w:autoSpaceDN w:val="0"/>
        <w:adjustRightInd w:val="0"/>
        <w:spacing w:after="0" w:line="264" w:lineRule="auto"/>
        <w:jc w:val="both"/>
        <w:rPr>
          <w:rFonts w:ascii="Arial" w:eastAsia="Calibri" w:hAnsi="Arial" w:cs="Arial"/>
          <w:b/>
          <w:i/>
        </w:rPr>
      </w:pPr>
      <w:r w:rsidRPr="001B02D7">
        <w:rPr>
          <w:rFonts w:ascii="Arial" w:eastAsia="Calibri" w:hAnsi="Arial" w:cs="Arial"/>
          <w:b/>
          <w:i/>
        </w:rPr>
        <w:t>A</w:t>
      </w:r>
      <w:r>
        <w:rPr>
          <w:rFonts w:ascii="Arial" w:eastAsia="Calibri" w:hAnsi="Arial" w:cs="Arial"/>
          <w:b/>
          <w:i/>
        </w:rPr>
        <w:t>dattovábbítás</w:t>
      </w:r>
      <w:r w:rsidRPr="001B02D7">
        <w:rPr>
          <w:rFonts w:ascii="Arial" w:eastAsia="Calibri" w:hAnsi="Arial" w:cs="Arial"/>
          <w:b/>
          <w:i/>
        </w:rPr>
        <w:t xml:space="preserve"> </w:t>
      </w:r>
    </w:p>
    <w:p w:rsidR="00D4255F" w:rsidRDefault="00D4255F" w:rsidP="00EA19E2">
      <w:pPr>
        <w:spacing w:after="0" w:line="264" w:lineRule="auto"/>
        <w:jc w:val="both"/>
        <w:rPr>
          <w:rFonts w:ascii="Arial" w:hAnsi="Arial" w:cs="Arial"/>
        </w:rPr>
      </w:pPr>
    </w:p>
    <w:p w:rsidR="00F86957" w:rsidRPr="00F86957" w:rsidRDefault="00F86957" w:rsidP="00B7659B">
      <w:pPr>
        <w:pStyle w:val="Listaszerbekezds"/>
        <w:numPr>
          <w:ilvl w:val="1"/>
          <w:numId w:val="15"/>
        </w:numPr>
        <w:spacing w:after="0" w:line="264" w:lineRule="auto"/>
        <w:jc w:val="both"/>
        <w:rPr>
          <w:rFonts w:ascii="Arial" w:hAnsi="Arial" w:cs="Arial"/>
          <w:i/>
        </w:rPr>
      </w:pPr>
      <w:r w:rsidRPr="00F86957">
        <w:rPr>
          <w:rFonts w:ascii="Arial" w:hAnsi="Arial" w:cs="Arial"/>
          <w:i/>
        </w:rPr>
        <w:t>Jogszabályi kötelezettség</w:t>
      </w:r>
      <w:r w:rsidR="001F621C">
        <w:rPr>
          <w:rFonts w:ascii="Arial" w:hAnsi="Arial" w:cs="Arial"/>
          <w:i/>
        </w:rPr>
        <w:t xml:space="preserve"> </w:t>
      </w:r>
      <w:r w:rsidRPr="00F86957">
        <w:rPr>
          <w:rFonts w:ascii="Arial" w:hAnsi="Arial" w:cs="Arial"/>
          <w:i/>
        </w:rPr>
        <w:t>teljesítésével összefüggő adattovábbítás</w:t>
      </w:r>
    </w:p>
    <w:p w:rsidR="00F86957" w:rsidRPr="00F86957" w:rsidRDefault="00F86957" w:rsidP="00F86957">
      <w:pPr>
        <w:pStyle w:val="Listaszerbekezds"/>
        <w:spacing w:after="0" w:line="264" w:lineRule="auto"/>
        <w:ind w:left="1080"/>
        <w:jc w:val="both"/>
        <w:rPr>
          <w:rFonts w:ascii="Arial" w:hAnsi="Arial" w:cs="Arial"/>
        </w:rPr>
      </w:pPr>
    </w:p>
    <w:p w:rsidR="00D05CCC" w:rsidRDefault="00D41072" w:rsidP="00D05CCC">
      <w:pPr>
        <w:spacing w:after="0" w:line="264" w:lineRule="auto"/>
        <w:jc w:val="both"/>
        <w:rPr>
          <w:rFonts w:ascii="Arial" w:hAnsi="Arial" w:cs="Arial"/>
        </w:rPr>
      </w:pPr>
      <w:r>
        <w:rPr>
          <w:rFonts w:ascii="Arial" w:hAnsi="Arial" w:cs="Arial"/>
        </w:rPr>
        <w:t xml:space="preserve">A Pénzváltó Iroda </w:t>
      </w:r>
      <w:r w:rsidR="00640456">
        <w:rPr>
          <w:rFonts w:ascii="Arial" w:hAnsi="Arial" w:cs="Arial"/>
        </w:rPr>
        <w:t>a</w:t>
      </w:r>
      <w:r>
        <w:rPr>
          <w:rFonts w:ascii="Arial" w:hAnsi="Arial" w:cs="Arial"/>
        </w:rPr>
        <w:t xml:space="preserve"> jogszabályi kötelezettség</w:t>
      </w:r>
      <w:r w:rsidR="001F621C">
        <w:rPr>
          <w:rFonts w:ascii="Arial" w:hAnsi="Arial" w:cs="Arial"/>
        </w:rPr>
        <w:t xml:space="preserve"> </w:t>
      </w:r>
      <w:r>
        <w:rPr>
          <w:rFonts w:ascii="Arial" w:hAnsi="Arial" w:cs="Arial"/>
        </w:rPr>
        <w:t>teljesítése érdekében</w:t>
      </w:r>
      <w:r w:rsidR="001F621C">
        <w:rPr>
          <w:rFonts w:ascii="Arial" w:hAnsi="Arial" w:cs="Arial"/>
        </w:rPr>
        <w:t xml:space="preserve"> </w:t>
      </w:r>
      <w:r>
        <w:rPr>
          <w:rFonts w:ascii="Arial" w:hAnsi="Arial" w:cs="Arial"/>
        </w:rPr>
        <w:t>adja át személyes adatait</w:t>
      </w:r>
      <w:r w:rsidR="00006D5E">
        <w:rPr>
          <w:rFonts w:ascii="Arial" w:hAnsi="Arial" w:cs="Arial"/>
        </w:rPr>
        <w:t xml:space="preserve"> </w:t>
      </w:r>
      <w:r w:rsidR="00496555" w:rsidRPr="00D217C2">
        <w:rPr>
          <w:rFonts w:ascii="Arial" w:hAnsi="Arial" w:cs="Arial"/>
        </w:rPr>
        <w:t xml:space="preserve">harmadik személynek. </w:t>
      </w:r>
      <w:r w:rsidR="00D05CCC">
        <w:rPr>
          <w:rFonts w:ascii="Arial" w:hAnsi="Arial" w:cs="Arial"/>
        </w:rPr>
        <w:t>Így</w:t>
      </w:r>
      <w:r w:rsidR="00A27EB3">
        <w:rPr>
          <w:rFonts w:ascii="Arial" w:hAnsi="Arial" w:cs="Arial"/>
        </w:rPr>
        <w:t xml:space="preserve"> </w:t>
      </w:r>
      <w:r w:rsidR="00D05CCC">
        <w:rPr>
          <w:rFonts w:ascii="Arial" w:hAnsi="Arial" w:cs="Arial"/>
        </w:rPr>
        <w:t xml:space="preserve">például </w:t>
      </w:r>
      <w:r w:rsidR="00F01326">
        <w:rPr>
          <w:rFonts w:ascii="Arial" w:hAnsi="Arial" w:cs="Arial"/>
        </w:rPr>
        <w:t xml:space="preserve">a pénzváltás során a </w:t>
      </w:r>
      <w:r w:rsidR="00D05CCC">
        <w:rPr>
          <w:rFonts w:ascii="Arial" w:hAnsi="Arial" w:cs="Arial"/>
        </w:rPr>
        <w:t>Pénzváltó Irod</w:t>
      </w:r>
      <w:r w:rsidR="00F01326">
        <w:rPr>
          <w:rFonts w:ascii="Arial" w:hAnsi="Arial" w:cs="Arial"/>
        </w:rPr>
        <w:t xml:space="preserve">a online pénztárgépet köteles alkalmazni, amely automatikusan </w:t>
      </w:r>
      <w:r w:rsidR="00DA664D">
        <w:rPr>
          <w:rFonts w:ascii="Arial" w:hAnsi="Arial" w:cs="Arial"/>
        </w:rPr>
        <w:t xml:space="preserve">(online) </w:t>
      </w:r>
      <w:r w:rsidR="00F01326">
        <w:rPr>
          <w:rFonts w:ascii="Arial" w:hAnsi="Arial" w:cs="Arial"/>
        </w:rPr>
        <w:t>továbbí</w:t>
      </w:r>
      <w:r w:rsidR="00DA664D">
        <w:rPr>
          <w:rFonts w:ascii="Arial" w:hAnsi="Arial" w:cs="Arial"/>
        </w:rPr>
        <w:t>t</w:t>
      </w:r>
      <w:r w:rsidR="00F01326">
        <w:rPr>
          <w:rFonts w:ascii="Arial" w:hAnsi="Arial" w:cs="Arial"/>
        </w:rPr>
        <w:t xml:space="preserve">ja a bizonylaton található </w:t>
      </w:r>
      <w:r w:rsidR="00D05CCC">
        <w:rPr>
          <w:rFonts w:ascii="Arial" w:hAnsi="Arial" w:cs="Arial"/>
        </w:rPr>
        <w:t>személyes adatait</w:t>
      </w:r>
      <w:r w:rsidR="00F01326">
        <w:rPr>
          <w:rFonts w:ascii="Arial" w:hAnsi="Arial" w:cs="Arial"/>
        </w:rPr>
        <w:t xml:space="preserve"> az adóhatóság számára</w:t>
      </w:r>
      <w:r w:rsidR="00F16A24">
        <w:rPr>
          <w:rFonts w:ascii="Arial" w:hAnsi="Arial" w:cs="Arial"/>
        </w:rPr>
        <w:t>, illetve</w:t>
      </w:r>
      <w:r w:rsidR="00F01326">
        <w:rPr>
          <w:rFonts w:ascii="Arial" w:hAnsi="Arial" w:cs="Arial"/>
        </w:rPr>
        <w:t xml:space="preserve"> a hami</w:t>
      </w:r>
      <w:r w:rsidR="00F16A24">
        <w:rPr>
          <w:rFonts w:ascii="Arial" w:hAnsi="Arial" w:cs="Arial"/>
        </w:rPr>
        <w:t>s</w:t>
      </w:r>
      <w:r w:rsidR="00F01326">
        <w:rPr>
          <w:rFonts w:ascii="Arial" w:hAnsi="Arial" w:cs="Arial"/>
        </w:rPr>
        <w:t>gyanús készpénz átvételekor a Pénzváltó Iroda jegyzőkönyvben rögzített adatait tovább</w:t>
      </w:r>
      <w:r w:rsidR="00F16A24">
        <w:rPr>
          <w:rFonts w:ascii="Arial" w:hAnsi="Arial" w:cs="Arial"/>
        </w:rPr>
        <w:t xml:space="preserve">ítja </w:t>
      </w:r>
      <w:r w:rsidR="00F01326">
        <w:rPr>
          <w:rFonts w:ascii="Arial" w:hAnsi="Arial" w:cs="Arial"/>
        </w:rPr>
        <w:t xml:space="preserve">az MNB számára a hamisgyanús készpénz beküldésekor. </w:t>
      </w:r>
      <w:r w:rsidR="00D05CCC">
        <w:rPr>
          <w:rFonts w:ascii="Arial" w:hAnsi="Arial" w:cs="Arial"/>
        </w:rPr>
        <w:t xml:space="preserve"> </w:t>
      </w:r>
    </w:p>
    <w:p w:rsidR="009158F7" w:rsidRDefault="009158F7" w:rsidP="009158F7">
      <w:pPr>
        <w:autoSpaceDE w:val="0"/>
        <w:autoSpaceDN w:val="0"/>
        <w:adjustRightInd w:val="0"/>
        <w:spacing w:after="0" w:line="264" w:lineRule="auto"/>
        <w:jc w:val="both"/>
        <w:rPr>
          <w:rFonts w:ascii="Arial" w:eastAsia="Calibri" w:hAnsi="Arial" w:cs="Arial"/>
        </w:rPr>
      </w:pPr>
    </w:p>
    <w:p w:rsidR="009158F7" w:rsidRDefault="009158F7" w:rsidP="009158F7">
      <w:pPr>
        <w:autoSpaceDE w:val="0"/>
        <w:autoSpaceDN w:val="0"/>
        <w:adjustRightInd w:val="0"/>
        <w:spacing w:after="0" w:line="264" w:lineRule="auto"/>
        <w:jc w:val="both"/>
        <w:rPr>
          <w:rFonts w:ascii="Arial" w:eastAsia="Calibri" w:hAnsi="Arial" w:cs="Arial"/>
        </w:rPr>
      </w:pPr>
      <w:r>
        <w:rPr>
          <w:rFonts w:ascii="Arial" w:eastAsia="Calibri" w:hAnsi="Arial" w:cs="Arial"/>
        </w:rPr>
        <w:t xml:space="preserve">A </w:t>
      </w:r>
      <w:r w:rsidR="00E52CC4">
        <w:rPr>
          <w:rFonts w:ascii="Arial" w:eastAsia="Calibri" w:hAnsi="Arial" w:cs="Arial"/>
        </w:rPr>
        <w:t>hatóság</w:t>
      </w:r>
      <w:r w:rsidR="00B9305C">
        <w:rPr>
          <w:rFonts w:ascii="Arial" w:eastAsia="Calibri" w:hAnsi="Arial" w:cs="Arial"/>
        </w:rPr>
        <w:t>ok</w:t>
      </w:r>
      <w:r>
        <w:rPr>
          <w:rFonts w:ascii="Arial" w:eastAsia="Calibri" w:hAnsi="Arial" w:cs="Arial"/>
        </w:rPr>
        <w:t xml:space="preserve"> számára továbbított személyes adatok: </w:t>
      </w:r>
    </w:p>
    <w:p w:rsidR="009158F7" w:rsidRDefault="009158F7" w:rsidP="009158F7">
      <w:pPr>
        <w:autoSpaceDE w:val="0"/>
        <w:autoSpaceDN w:val="0"/>
        <w:adjustRightInd w:val="0"/>
        <w:spacing w:after="0" w:line="264" w:lineRule="auto"/>
        <w:jc w:val="both"/>
        <w:rPr>
          <w:rFonts w:ascii="Arial" w:eastAsia="Calibri" w:hAnsi="Arial" w:cs="Arial"/>
        </w:rPr>
      </w:pPr>
    </w:p>
    <w:tbl>
      <w:tblPr>
        <w:tblStyle w:val="Rcsostblzat"/>
        <w:tblW w:w="0" w:type="auto"/>
        <w:tblLook w:val="04A0" w:firstRow="1" w:lastRow="0" w:firstColumn="1" w:lastColumn="0" w:noHBand="0" w:noVBand="1"/>
      </w:tblPr>
      <w:tblGrid>
        <w:gridCol w:w="3286"/>
        <w:gridCol w:w="3308"/>
        <w:gridCol w:w="2468"/>
      </w:tblGrid>
      <w:tr w:rsidR="009158F7" w:rsidRPr="00924586" w:rsidTr="009158F7">
        <w:tc>
          <w:tcPr>
            <w:tcW w:w="3286" w:type="dxa"/>
            <w:shd w:val="clear" w:color="auto" w:fill="D9D9D9" w:themeFill="accent6" w:themeFillShade="D9"/>
          </w:tcPr>
          <w:p w:rsidR="009158F7" w:rsidRPr="00924586" w:rsidRDefault="009158F7" w:rsidP="009158F7">
            <w:pPr>
              <w:spacing w:line="264" w:lineRule="auto"/>
              <w:jc w:val="center"/>
              <w:rPr>
                <w:rFonts w:ascii="Arial" w:eastAsia="Calibri" w:hAnsi="Arial" w:cs="Arial"/>
                <w:b/>
                <w:bCs/>
              </w:rPr>
            </w:pPr>
            <w:r w:rsidRPr="00924586">
              <w:rPr>
                <w:rFonts w:ascii="Arial" w:eastAsia="Calibri" w:hAnsi="Arial" w:cs="Arial"/>
                <w:b/>
                <w:bCs/>
              </w:rPr>
              <w:t>adat</w:t>
            </w:r>
            <w:r>
              <w:rPr>
                <w:rFonts w:ascii="Arial" w:eastAsia="Calibri" w:hAnsi="Arial" w:cs="Arial"/>
                <w:b/>
                <w:bCs/>
              </w:rPr>
              <w:t xml:space="preserve">továbbítás </w:t>
            </w:r>
            <w:r w:rsidRPr="00924586">
              <w:rPr>
                <w:rFonts w:ascii="Arial" w:eastAsia="Calibri" w:hAnsi="Arial" w:cs="Arial"/>
                <w:b/>
                <w:bCs/>
              </w:rPr>
              <w:t xml:space="preserve">célja </w:t>
            </w:r>
          </w:p>
        </w:tc>
        <w:tc>
          <w:tcPr>
            <w:tcW w:w="3308" w:type="dxa"/>
            <w:shd w:val="clear" w:color="auto" w:fill="D9D9D9" w:themeFill="accent6" w:themeFillShade="D9"/>
          </w:tcPr>
          <w:p w:rsidR="009158F7" w:rsidRPr="00924586" w:rsidRDefault="009158F7" w:rsidP="009158F7">
            <w:pPr>
              <w:spacing w:line="264" w:lineRule="auto"/>
              <w:jc w:val="center"/>
              <w:rPr>
                <w:rFonts w:ascii="Arial" w:eastAsia="Calibri" w:hAnsi="Arial" w:cs="Arial"/>
                <w:b/>
                <w:bCs/>
              </w:rPr>
            </w:pPr>
            <w:r>
              <w:rPr>
                <w:rFonts w:ascii="Arial" w:eastAsia="Calibri" w:hAnsi="Arial" w:cs="Arial"/>
                <w:b/>
                <w:bCs/>
              </w:rPr>
              <w:t xml:space="preserve">továbbított </w:t>
            </w:r>
            <w:r w:rsidRPr="00924586">
              <w:rPr>
                <w:rFonts w:ascii="Arial" w:eastAsia="Calibri" w:hAnsi="Arial" w:cs="Arial"/>
                <w:b/>
                <w:bCs/>
              </w:rPr>
              <w:t>személyes adat</w:t>
            </w:r>
          </w:p>
        </w:tc>
        <w:tc>
          <w:tcPr>
            <w:tcW w:w="2468" w:type="dxa"/>
            <w:shd w:val="clear" w:color="auto" w:fill="D9D9D9" w:themeFill="accent6" w:themeFillShade="D9"/>
          </w:tcPr>
          <w:p w:rsidR="009158F7" w:rsidRPr="00924586" w:rsidRDefault="009158F7" w:rsidP="009158F7">
            <w:pPr>
              <w:spacing w:line="264" w:lineRule="auto"/>
              <w:jc w:val="center"/>
              <w:rPr>
                <w:rFonts w:ascii="Arial" w:eastAsia="Calibri" w:hAnsi="Arial" w:cs="Arial"/>
                <w:b/>
                <w:bCs/>
              </w:rPr>
            </w:pPr>
            <w:r>
              <w:rPr>
                <w:rFonts w:ascii="Arial" w:eastAsia="Calibri" w:hAnsi="Arial" w:cs="Arial"/>
                <w:b/>
                <w:bCs/>
              </w:rPr>
              <w:t>adattovábbítás jogalapja</w:t>
            </w:r>
          </w:p>
        </w:tc>
      </w:tr>
      <w:tr w:rsidR="000122B6" w:rsidTr="009158F7">
        <w:tc>
          <w:tcPr>
            <w:tcW w:w="3286" w:type="dxa"/>
          </w:tcPr>
          <w:p w:rsidR="000122B6" w:rsidRDefault="000122B6" w:rsidP="00BD0782">
            <w:pPr>
              <w:spacing w:line="264" w:lineRule="auto"/>
              <w:jc w:val="both"/>
              <w:rPr>
                <w:rFonts w:ascii="Arial" w:eastAsia="Calibri" w:hAnsi="Arial" w:cs="Arial"/>
                <w:bCs/>
              </w:rPr>
            </w:pPr>
            <w:r>
              <w:rPr>
                <w:rFonts w:ascii="Arial" w:eastAsia="Calibri" w:hAnsi="Arial" w:cs="Arial"/>
                <w:bCs/>
              </w:rPr>
              <w:t>online pénztárgép kötelező alkalmazása miatt az adóhat</w:t>
            </w:r>
            <w:r w:rsidR="00BD0782">
              <w:rPr>
                <w:rFonts w:ascii="Arial" w:eastAsia="Calibri" w:hAnsi="Arial" w:cs="Arial"/>
                <w:bCs/>
              </w:rPr>
              <w:t>ó</w:t>
            </w:r>
            <w:r>
              <w:rPr>
                <w:rFonts w:ascii="Arial" w:eastAsia="Calibri" w:hAnsi="Arial" w:cs="Arial"/>
                <w:bCs/>
              </w:rPr>
              <w:t xml:space="preserve">ság részére az Ön személyes adatai </w:t>
            </w:r>
            <w:r w:rsidR="003767C4">
              <w:rPr>
                <w:rFonts w:ascii="Arial" w:eastAsia="Calibri" w:hAnsi="Arial" w:cs="Arial"/>
                <w:bCs/>
              </w:rPr>
              <w:t xml:space="preserve">közül a váltási bizonylaton szereplő adatok automatikusan </w:t>
            </w:r>
            <w:r>
              <w:rPr>
                <w:rFonts w:ascii="Arial" w:eastAsia="Calibri" w:hAnsi="Arial" w:cs="Arial"/>
                <w:bCs/>
              </w:rPr>
              <w:t>továbbításra kerül</w:t>
            </w:r>
            <w:r w:rsidR="003767C4">
              <w:rPr>
                <w:rFonts w:ascii="Arial" w:eastAsia="Calibri" w:hAnsi="Arial" w:cs="Arial"/>
                <w:bCs/>
              </w:rPr>
              <w:t xml:space="preserve">nek, amennyiben a pénzváltás értéke meghaladja a </w:t>
            </w:r>
            <w:r w:rsidR="00F32531">
              <w:rPr>
                <w:rFonts w:ascii="Arial" w:eastAsia="Calibri" w:hAnsi="Arial" w:cs="Arial"/>
                <w:bCs/>
              </w:rPr>
              <w:t>300 000,- forintot</w:t>
            </w:r>
            <w:r>
              <w:rPr>
                <w:rFonts w:ascii="Arial" w:eastAsia="Calibri" w:hAnsi="Arial" w:cs="Arial"/>
                <w:bCs/>
              </w:rPr>
              <w:t xml:space="preserve"> </w:t>
            </w:r>
          </w:p>
        </w:tc>
        <w:tc>
          <w:tcPr>
            <w:tcW w:w="3308" w:type="dxa"/>
          </w:tcPr>
          <w:p w:rsidR="000122B6" w:rsidRDefault="00F32531" w:rsidP="00DF0135">
            <w:pPr>
              <w:spacing w:line="264" w:lineRule="auto"/>
              <w:jc w:val="both"/>
              <w:rPr>
                <w:rFonts w:ascii="Arial" w:eastAsia="Calibri" w:hAnsi="Arial" w:cs="Arial"/>
                <w:bCs/>
              </w:rPr>
            </w:pPr>
            <w:r>
              <w:rPr>
                <w:rFonts w:ascii="Arial" w:eastAsia="Calibri" w:hAnsi="Arial" w:cs="Arial"/>
                <w:bCs/>
              </w:rPr>
              <w:t>családi és utónév, születési családi és utónév, személyazonosító okmányának száma és típusa, devizajogi státusza, tranzakció típusa, pénzneme és értéke</w:t>
            </w:r>
          </w:p>
        </w:tc>
        <w:tc>
          <w:tcPr>
            <w:tcW w:w="2468" w:type="dxa"/>
          </w:tcPr>
          <w:p w:rsidR="000122B6" w:rsidRDefault="00D44045" w:rsidP="00B9305C">
            <w:pPr>
              <w:spacing w:line="264" w:lineRule="auto"/>
              <w:jc w:val="both"/>
              <w:rPr>
                <w:rFonts w:ascii="Arial" w:eastAsia="Calibri" w:hAnsi="Arial" w:cs="Arial"/>
                <w:bCs/>
              </w:rPr>
            </w:pPr>
            <w:r>
              <w:rPr>
                <w:rFonts w:ascii="Arial" w:eastAsia="Calibri" w:hAnsi="Arial" w:cs="Arial"/>
                <w:bCs/>
              </w:rPr>
              <w:t>jogi kötelezettség teljesítése (</w:t>
            </w:r>
            <w:r w:rsidR="00B9305C">
              <w:rPr>
                <w:rFonts w:ascii="Arial" w:eastAsia="Calibri" w:hAnsi="Arial" w:cs="Arial"/>
                <w:bCs/>
              </w:rPr>
              <w:t>Online p</w:t>
            </w:r>
            <w:r>
              <w:rPr>
                <w:rFonts w:ascii="Arial" w:eastAsia="Calibri" w:hAnsi="Arial" w:cs="Arial"/>
                <w:bCs/>
              </w:rPr>
              <w:t xml:space="preserve">énztárgépek alkalmazásáról szóló </w:t>
            </w:r>
            <w:r w:rsidR="00B9305C">
              <w:rPr>
                <w:rFonts w:ascii="Arial" w:eastAsia="Calibri" w:hAnsi="Arial" w:cs="Arial"/>
                <w:bCs/>
              </w:rPr>
              <w:t xml:space="preserve">NGM </w:t>
            </w:r>
            <w:r>
              <w:rPr>
                <w:rFonts w:ascii="Arial" w:eastAsia="Calibri" w:hAnsi="Arial" w:cs="Arial"/>
                <w:bCs/>
              </w:rPr>
              <w:t>rendelet)</w:t>
            </w:r>
          </w:p>
        </w:tc>
      </w:tr>
      <w:tr w:rsidR="00317C5B" w:rsidTr="009158F7">
        <w:tc>
          <w:tcPr>
            <w:tcW w:w="3286" w:type="dxa"/>
          </w:tcPr>
          <w:p w:rsidR="00317C5B" w:rsidRDefault="0027779B" w:rsidP="00F32531">
            <w:pPr>
              <w:spacing w:line="264" w:lineRule="auto"/>
              <w:jc w:val="both"/>
              <w:rPr>
                <w:rFonts w:ascii="Arial" w:eastAsia="Calibri" w:hAnsi="Arial" w:cs="Arial"/>
                <w:bCs/>
              </w:rPr>
            </w:pPr>
            <w:r>
              <w:rPr>
                <w:rFonts w:ascii="Arial" w:eastAsia="Calibri" w:hAnsi="Arial" w:cs="Arial"/>
                <w:bCs/>
              </w:rPr>
              <w:t>a hamisgyanús készpénz bevonása során elengedhetetlen az Ön személyes adatait az átvétel tényét rögzítő jegyzőkönyvben feltüntetni</w:t>
            </w:r>
          </w:p>
        </w:tc>
        <w:tc>
          <w:tcPr>
            <w:tcW w:w="3308" w:type="dxa"/>
          </w:tcPr>
          <w:p w:rsidR="0027779B" w:rsidRDefault="0027779B" w:rsidP="0027779B">
            <w:pPr>
              <w:spacing w:line="264" w:lineRule="auto"/>
              <w:jc w:val="both"/>
              <w:rPr>
                <w:rFonts w:ascii="Arial" w:eastAsia="Calibri" w:hAnsi="Arial" w:cs="Arial"/>
                <w:bCs/>
              </w:rPr>
            </w:pPr>
            <w:r>
              <w:rPr>
                <w:rFonts w:ascii="Arial" w:eastAsia="Calibri" w:hAnsi="Arial" w:cs="Arial"/>
                <w:bCs/>
              </w:rPr>
              <w:t>családi és utónév, személyazonosító okmányának száma és típusa, lakcím</w:t>
            </w:r>
          </w:p>
          <w:p w:rsidR="00317C5B" w:rsidRDefault="0027779B" w:rsidP="0027779B">
            <w:pPr>
              <w:spacing w:line="264" w:lineRule="auto"/>
              <w:jc w:val="both"/>
              <w:rPr>
                <w:rFonts w:ascii="Arial" w:eastAsia="Calibri" w:hAnsi="Arial" w:cs="Arial"/>
                <w:bCs/>
              </w:rPr>
            </w:pPr>
            <w:r>
              <w:rPr>
                <w:rFonts w:ascii="Arial" w:eastAsia="Calibri" w:hAnsi="Arial" w:cs="Arial"/>
                <w:bCs/>
              </w:rPr>
              <w:t>vállalkozás, szervezet képviseletében eljáró természetes személy családi és utóneve, személyazonosító okmányának száma és típusa, lakcíme</w:t>
            </w:r>
          </w:p>
        </w:tc>
        <w:tc>
          <w:tcPr>
            <w:tcW w:w="2468" w:type="dxa"/>
          </w:tcPr>
          <w:p w:rsidR="00317C5B" w:rsidRDefault="0027779B" w:rsidP="007D5DAB">
            <w:pPr>
              <w:spacing w:line="264" w:lineRule="auto"/>
              <w:jc w:val="both"/>
              <w:rPr>
                <w:rFonts w:ascii="Arial" w:eastAsia="Calibri" w:hAnsi="Arial" w:cs="Arial"/>
                <w:bCs/>
              </w:rPr>
            </w:pPr>
            <w:r>
              <w:rPr>
                <w:rFonts w:ascii="Arial" w:eastAsia="Calibri" w:hAnsi="Arial" w:cs="Arial"/>
                <w:bCs/>
              </w:rPr>
              <w:t>jogi kötelezettség teljesítése (MNB rend.)</w:t>
            </w:r>
          </w:p>
        </w:tc>
      </w:tr>
    </w:tbl>
    <w:p w:rsidR="00F86957" w:rsidRDefault="00F86957" w:rsidP="00EA19E2">
      <w:pPr>
        <w:pStyle w:val="sti-art"/>
        <w:spacing w:before="0" w:beforeAutospacing="0" w:after="0" w:afterAutospacing="0" w:line="264" w:lineRule="auto"/>
        <w:jc w:val="both"/>
        <w:rPr>
          <w:rFonts w:ascii="Arial" w:hAnsi="Arial" w:cs="Arial"/>
          <w:sz w:val="22"/>
          <w:szCs w:val="22"/>
        </w:rPr>
      </w:pPr>
    </w:p>
    <w:p w:rsidR="0027779B" w:rsidRPr="00822FA6" w:rsidRDefault="00822FA6" w:rsidP="00822FA6">
      <w:pPr>
        <w:pStyle w:val="Listaszerbekezds"/>
        <w:numPr>
          <w:ilvl w:val="1"/>
          <w:numId w:val="15"/>
        </w:numPr>
        <w:spacing w:after="0" w:line="264" w:lineRule="auto"/>
        <w:jc w:val="both"/>
        <w:rPr>
          <w:rFonts w:ascii="Arial" w:hAnsi="Arial" w:cs="Arial"/>
          <w:i/>
        </w:rPr>
      </w:pPr>
      <w:r w:rsidRPr="00822FA6">
        <w:rPr>
          <w:rFonts w:ascii="Arial" w:hAnsi="Arial" w:cs="Arial"/>
          <w:i/>
        </w:rPr>
        <w:t>H</w:t>
      </w:r>
      <w:r w:rsidR="0027779B" w:rsidRPr="00822FA6">
        <w:rPr>
          <w:rFonts w:ascii="Arial" w:hAnsi="Arial" w:cs="Arial"/>
          <w:i/>
        </w:rPr>
        <w:t>atósági megkeresés teljesítésével összefüggő adattovábbítás</w:t>
      </w:r>
    </w:p>
    <w:p w:rsidR="0027779B" w:rsidRPr="00F86957" w:rsidRDefault="0027779B" w:rsidP="0027779B">
      <w:pPr>
        <w:pStyle w:val="Listaszerbekezds"/>
        <w:spacing w:after="0" w:line="264" w:lineRule="auto"/>
        <w:ind w:left="1080"/>
        <w:jc w:val="both"/>
        <w:rPr>
          <w:rFonts w:ascii="Arial" w:hAnsi="Arial" w:cs="Arial"/>
        </w:rPr>
      </w:pPr>
    </w:p>
    <w:p w:rsidR="0027779B" w:rsidRDefault="0027779B" w:rsidP="0027779B">
      <w:pPr>
        <w:spacing w:after="0" w:line="264" w:lineRule="auto"/>
        <w:jc w:val="both"/>
        <w:rPr>
          <w:rFonts w:ascii="Arial" w:hAnsi="Arial" w:cs="Arial"/>
        </w:rPr>
      </w:pPr>
      <w:r>
        <w:rPr>
          <w:rFonts w:ascii="Arial" w:hAnsi="Arial" w:cs="Arial"/>
        </w:rPr>
        <w:t xml:space="preserve">A Pénzváltó Iroda </w:t>
      </w:r>
      <w:r w:rsidR="00640456">
        <w:rPr>
          <w:rFonts w:ascii="Arial" w:hAnsi="Arial" w:cs="Arial"/>
        </w:rPr>
        <w:t xml:space="preserve">a </w:t>
      </w:r>
      <w:r>
        <w:rPr>
          <w:rFonts w:ascii="Arial" w:hAnsi="Arial" w:cs="Arial"/>
        </w:rPr>
        <w:t xml:space="preserve">hatósági megkeresés teljesítése érdekében adja át személyes adatait </w:t>
      </w:r>
      <w:r w:rsidRPr="00D217C2">
        <w:rPr>
          <w:rFonts w:ascii="Arial" w:hAnsi="Arial" w:cs="Arial"/>
        </w:rPr>
        <w:t xml:space="preserve">harmadik személynek. </w:t>
      </w:r>
      <w:r>
        <w:rPr>
          <w:rFonts w:ascii="Arial" w:hAnsi="Arial" w:cs="Arial"/>
        </w:rPr>
        <w:t>Így például a rendőrség megkeresi a Pénzváltó Irodát és a nyomozás sikeres lefolytatásához az Ön személyes adatait tartalmazó váltási bizonylat</w:t>
      </w:r>
      <w:r w:rsidR="00F177DD">
        <w:rPr>
          <w:rFonts w:ascii="Arial" w:hAnsi="Arial" w:cs="Arial"/>
        </w:rPr>
        <w:t>ot</w:t>
      </w:r>
      <w:r>
        <w:rPr>
          <w:rFonts w:ascii="Arial" w:hAnsi="Arial" w:cs="Arial"/>
        </w:rPr>
        <w:t>, azonosító adatlap</w:t>
      </w:r>
      <w:r w:rsidR="00F177DD">
        <w:rPr>
          <w:rFonts w:ascii="Arial" w:hAnsi="Arial" w:cs="Arial"/>
        </w:rPr>
        <w:t>ot</w:t>
      </w:r>
      <w:r>
        <w:rPr>
          <w:rFonts w:ascii="Arial" w:hAnsi="Arial" w:cs="Arial"/>
        </w:rPr>
        <w:t>, tényleges tulajdonosi nyilatkozat</w:t>
      </w:r>
      <w:r w:rsidR="00F177DD">
        <w:rPr>
          <w:rFonts w:ascii="Arial" w:hAnsi="Arial" w:cs="Arial"/>
        </w:rPr>
        <w:t>ot vagy kamerafelvételt bekéri</w:t>
      </w:r>
      <w:r>
        <w:rPr>
          <w:rFonts w:ascii="Arial" w:hAnsi="Arial" w:cs="Arial"/>
        </w:rPr>
        <w:t xml:space="preserve">. </w:t>
      </w:r>
    </w:p>
    <w:p w:rsidR="006705F8" w:rsidRDefault="006705F8" w:rsidP="0027779B">
      <w:pPr>
        <w:autoSpaceDE w:val="0"/>
        <w:autoSpaceDN w:val="0"/>
        <w:adjustRightInd w:val="0"/>
        <w:spacing w:after="0" w:line="264" w:lineRule="auto"/>
        <w:jc w:val="both"/>
        <w:rPr>
          <w:rFonts w:ascii="Arial" w:eastAsia="Calibri" w:hAnsi="Arial" w:cs="Arial"/>
        </w:rPr>
      </w:pPr>
    </w:p>
    <w:p w:rsidR="00DF0135" w:rsidRDefault="00DF0135" w:rsidP="0027779B">
      <w:pPr>
        <w:autoSpaceDE w:val="0"/>
        <w:autoSpaceDN w:val="0"/>
        <w:adjustRightInd w:val="0"/>
        <w:spacing w:after="0" w:line="264" w:lineRule="auto"/>
        <w:jc w:val="both"/>
        <w:rPr>
          <w:rFonts w:ascii="Arial" w:eastAsia="Calibri" w:hAnsi="Arial" w:cs="Arial"/>
        </w:rPr>
      </w:pPr>
    </w:p>
    <w:p w:rsidR="00DF0135" w:rsidRDefault="00DF0135" w:rsidP="0027779B">
      <w:pPr>
        <w:autoSpaceDE w:val="0"/>
        <w:autoSpaceDN w:val="0"/>
        <w:adjustRightInd w:val="0"/>
        <w:spacing w:after="0" w:line="264" w:lineRule="auto"/>
        <w:jc w:val="both"/>
        <w:rPr>
          <w:rFonts w:ascii="Arial" w:eastAsia="Calibri" w:hAnsi="Arial" w:cs="Arial"/>
        </w:rPr>
      </w:pPr>
    </w:p>
    <w:p w:rsidR="00DF0135" w:rsidRDefault="00DF0135" w:rsidP="0027779B">
      <w:pPr>
        <w:autoSpaceDE w:val="0"/>
        <w:autoSpaceDN w:val="0"/>
        <w:adjustRightInd w:val="0"/>
        <w:spacing w:after="0" w:line="264" w:lineRule="auto"/>
        <w:jc w:val="both"/>
        <w:rPr>
          <w:rFonts w:ascii="Arial" w:eastAsia="Calibri" w:hAnsi="Arial" w:cs="Arial"/>
        </w:rPr>
      </w:pPr>
    </w:p>
    <w:p w:rsidR="0027779B" w:rsidRDefault="0027779B" w:rsidP="0027779B">
      <w:pPr>
        <w:autoSpaceDE w:val="0"/>
        <w:autoSpaceDN w:val="0"/>
        <w:adjustRightInd w:val="0"/>
        <w:spacing w:after="0" w:line="264" w:lineRule="auto"/>
        <w:jc w:val="both"/>
        <w:rPr>
          <w:rFonts w:ascii="Arial" w:eastAsia="Calibri" w:hAnsi="Arial" w:cs="Arial"/>
        </w:rPr>
      </w:pPr>
      <w:r>
        <w:rPr>
          <w:rFonts w:ascii="Arial" w:eastAsia="Calibri" w:hAnsi="Arial" w:cs="Arial"/>
        </w:rPr>
        <w:lastRenderedPageBreak/>
        <w:t xml:space="preserve">A hatóság számára továbbított személyes adatok: </w:t>
      </w:r>
    </w:p>
    <w:p w:rsidR="0027779B" w:rsidRDefault="0027779B" w:rsidP="0027779B">
      <w:pPr>
        <w:autoSpaceDE w:val="0"/>
        <w:autoSpaceDN w:val="0"/>
        <w:adjustRightInd w:val="0"/>
        <w:spacing w:after="0" w:line="264" w:lineRule="auto"/>
        <w:jc w:val="both"/>
        <w:rPr>
          <w:rFonts w:ascii="Arial" w:eastAsia="Calibri" w:hAnsi="Arial" w:cs="Arial"/>
        </w:rPr>
      </w:pPr>
    </w:p>
    <w:tbl>
      <w:tblPr>
        <w:tblStyle w:val="Rcsostblzat"/>
        <w:tblW w:w="0" w:type="auto"/>
        <w:tblLook w:val="04A0" w:firstRow="1" w:lastRow="0" w:firstColumn="1" w:lastColumn="0" w:noHBand="0" w:noVBand="1"/>
      </w:tblPr>
      <w:tblGrid>
        <w:gridCol w:w="3286"/>
        <w:gridCol w:w="3308"/>
        <w:gridCol w:w="2468"/>
      </w:tblGrid>
      <w:tr w:rsidR="0027779B" w:rsidRPr="00924586" w:rsidTr="0027779B">
        <w:tc>
          <w:tcPr>
            <w:tcW w:w="3286" w:type="dxa"/>
            <w:shd w:val="clear" w:color="auto" w:fill="D9D9D9" w:themeFill="accent6" w:themeFillShade="D9"/>
          </w:tcPr>
          <w:p w:rsidR="0027779B" w:rsidRPr="00924586" w:rsidRDefault="0027779B" w:rsidP="0027779B">
            <w:pPr>
              <w:spacing w:line="264" w:lineRule="auto"/>
              <w:jc w:val="center"/>
              <w:rPr>
                <w:rFonts w:ascii="Arial" w:eastAsia="Calibri" w:hAnsi="Arial" w:cs="Arial"/>
                <w:b/>
                <w:bCs/>
              </w:rPr>
            </w:pPr>
            <w:r w:rsidRPr="00924586">
              <w:rPr>
                <w:rFonts w:ascii="Arial" w:eastAsia="Calibri" w:hAnsi="Arial" w:cs="Arial"/>
                <w:b/>
                <w:bCs/>
              </w:rPr>
              <w:t>adat</w:t>
            </w:r>
            <w:r>
              <w:rPr>
                <w:rFonts w:ascii="Arial" w:eastAsia="Calibri" w:hAnsi="Arial" w:cs="Arial"/>
                <w:b/>
                <w:bCs/>
              </w:rPr>
              <w:t xml:space="preserve">továbbítás </w:t>
            </w:r>
            <w:r w:rsidRPr="00924586">
              <w:rPr>
                <w:rFonts w:ascii="Arial" w:eastAsia="Calibri" w:hAnsi="Arial" w:cs="Arial"/>
                <w:b/>
                <w:bCs/>
              </w:rPr>
              <w:t xml:space="preserve">célja </w:t>
            </w:r>
          </w:p>
        </w:tc>
        <w:tc>
          <w:tcPr>
            <w:tcW w:w="3308" w:type="dxa"/>
            <w:shd w:val="clear" w:color="auto" w:fill="D9D9D9" w:themeFill="accent6" w:themeFillShade="D9"/>
          </w:tcPr>
          <w:p w:rsidR="0027779B" w:rsidRPr="00924586" w:rsidRDefault="0027779B" w:rsidP="0027779B">
            <w:pPr>
              <w:spacing w:line="264" w:lineRule="auto"/>
              <w:jc w:val="center"/>
              <w:rPr>
                <w:rFonts w:ascii="Arial" w:eastAsia="Calibri" w:hAnsi="Arial" w:cs="Arial"/>
                <w:b/>
                <w:bCs/>
              </w:rPr>
            </w:pPr>
            <w:r>
              <w:rPr>
                <w:rFonts w:ascii="Arial" w:eastAsia="Calibri" w:hAnsi="Arial" w:cs="Arial"/>
                <w:b/>
                <w:bCs/>
              </w:rPr>
              <w:t xml:space="preserve">továbbított </w:t>
            </w:r>
            <w:r w:rsidRPr="00924586">
              <w:rPr>
                <w:rFonts w:ascii="Arial" w:eastAsia="Calibri" w:hAnsi="Arial" w:cs="Arial"/>
                <w:b/>
                <w:bCs/>
              </w:rPr>
              <w:t>személyes adat</w:t>
            </w:r>
          </w:p>
        </w:tc>
        <w:tc>
          <w:tcPr>
            <w:tcW w:w="2468" w:type="dxa"/>
            <w:shd w:val="clear" w:color="auto" w:fill="D9D9D9" w:themeFill="accent6" w:themeFillShade="D9"/>
          </w:tcPr>
          <w:p w:rsidR="0027779B" w:rsidRPr="00924586" w:rsidRDefault="0027779B" w:rsidP="0027779B">
            <w:pPr>
              <w:spacing w:line="264" w:lineRule="auto"/>
              <w:jc w:val="center"/>
              <w:rPr>
                <w:rFonts w:ascii="Arial" w:eastAsia="Calibri" w:hAnsi="Arial" w:cs="Arial"/>
                <w:b/>
                <w:bCs/>
              </w:rPr>
            </w:pPr>
            <w:r>
              <w:rPr>
                <w:rFonts w:ascii="Arial" w:eastAsia="Calibri" w:hAnsi="Arial" w:cs="Arial"/>
                <w:b/>
                <w:bCs/>
              </w:rPr>
              <w:t>adattovábbítás jogalapja</w:t>
            </w:r>
          </w:p>
        </w:tc>
      </w:tr>
      <w:tr w:rsidR="0027779B" w:rsidTr="0027779B">
        <w:tc>
          <w:tcPr>
            <w:tcW w:w="3286" w:type="dxa"/>
          </w:tcPr>
          <w:p w:rsidR="0027779B" w:rsidRDefault="0027779B" w:rsidP="0027779B">
            <w:pPr>
              <w:spacing w:line="264" w:lineRule="auto"/>
              <w:jc w:val="both"/>
              <w:rPr>
                <w:rFonts w:ascii="Arial" w:eastAsia="Calibri" w:hAnsi="Arial" w:cs="Arial"/>
                <w:bCs/>
              </w:rPr>
            </w:pPr>
            <w:r>
              <w:rPr>
                <w:rFonts w:ascii="Arial" w:eastAsia="Calibri" w:hAnsi="Arial" w:cs="Arial"/>
                <w:bCs/>
              </w:rPr>
              <w:t xml:space="preserve">amennyiben a hatóság adatszolgáltatásra hívja fel Társaságunkat, abban az esetben a jogi kötelezettség teljesítése érdekében kötelezettségünk az Ön személyes adatait a hatóság számára továbbítani </w:t>
            </w:r>
          </w:p>
        </w:tc>
        <w:tc>
          <w:tcPr>
            <w:tcW w:w="3308" w:type="dxa"/>
          </w:tcPr>
          <w:p w:rsidR="0027779B" w:rsidRDefault="0027779B" w:rsidP="00A36564">
            <w:pPr>
              <w:spacing w:line="264" w:lineRule="auto"/>
              <w:jc w:val="both"/>
              <w:rPr>
                <w:rFonts w:ascii="Arial" w:eastAsia="Calibri" w:hAnsi="Arial" w:cs="Arial"/>
                <w:bCs/>
              </w:rPr>
            </w:pPr>
            <w:r>
              <w:rPr>
                <w:rFonts w:ascii="Arial" w:eastAsia="Calibri" w:hAnsi="Arial" w:cs="Arial"/>
                <w:bCs/>
              </w:rPr>
              <w:t>családi és utóné</w:t>
            </w:r>
            <w:r w:rsidR="00A36564">
              <w:rPr>
                <w:rFonts w:ascii="Arial" w:eastAsia="Calibri" w:hAnsi="Arial" w:cs="Arial"/>
                <w:bCs/>
              </w:rPr>
              <w:t>v, születési családi és utónév</w:t>
            </w:r>
            <w:r>
              <w:rPr>
                <w:rFonts w:ascii="Arial" w:eastAsia="Calibri" w:hAnsi="Arial" w:cs="Arial"/>
                <w:bCs/>
              </w:rPr>
              <w:t>, születési hely és idő, állampolgárság, lakcím, személyazonosító okmányának száma és típusa, édesanya neve, tranzakció típusa, pénzneme és értéke</w:t>
            </w:r>
          </w:p>
        </w:tc>
        <w:tc>
          <w:tcPr>
            <w:tcW w:w="2468" w:type="dxa"/>
          </w:tcPr>
          <w:p w:rsidR="0027779B" w:rsidRDefault="0027779B" w:rsidP="0027779B">
            <w:pPr>
              <w:spacing w:line="264" w:lineRule="auto"/>
              <w:jc w:val="both"/>
              <w:rPr>
                <w:rFonts w:ascii="Arial" w:eastAsia="Calibri" w:hAnsi="Arial" w:cs="Arial"/>
                <w:bCs/>
              </w:rPr>
            </w:pPr>
            <w:r>
              <w:rPr>
                <w:rFonts w:ascii="Arial" w:eastAsia="Calibri" w:hAnsi="Arial" w:cs="Arial"/>
                <w:bCs/>
              </w:rPr>
              <w:t>jogi kötelezettség teljesítése</w:t>
            </w:r>
          </w:p>
        </w:tc>
      </w:tr>
    </w:tbl>
    <w:p w:rsidR="0027779B" w:rsidRDefault="0027779B" w:rsidP="00EA19E2">
      <w:pPr>
        <w:pStyle w:val="sti-art"/>
        <w:spacing w:before="0" w:beforeAutospacing="0" w:after="0" w:afterAutospacing="0" w:line="264" w:lineRule="auto"/>
        <w:jc w:val="both"/>
        <w:rPr>
          <w:rFonts w:ascii="Arial" w:hAnsi="Arial" w:cs="Arial"/>
          <w:sz w:val="22"/>
          <w:szCs w:val="22"/>
        </w:rPr>
      </w:pPr>
    </w:p>
    <w:p w:rsidR="00F86957" w:rsidRPr="00A27EB3" w:rsidRDefault="00A27EB3" w:rsidP="00822FA6">
      <w:pPr>
        <w:pStyle w:val="Listaszerbekezds"/>
        <w:numPr>
          <w:ilvl w:val="1"/>
          <w:numId w:val="15"/>
        </w:numPr>
        <w:autoSpaceDE w:val="0"/>
        <w:autoSpaceDN w:val="0"/>
        <w:adjustRightInd w:val="0"/>
        <w:spacing w:after="0" w:line="264" w:lineRule="auto"/>
        <w:jc w:val="both"/>
        <w:rPr>
          <w:rFonts w:ascii="Arial" w:eastAsia="Calibri" w:hAnsi="Arial" w:cs="Arial"/>
          <w:i/>
        </w:rPr>
      </w:pPr>
      <w:r>
        <w:rPr>
          <w:rFonts w:ascii="Arial" w:eastAsia="Calibri" w:hAnsi="Arial" w:cs="Arial"/>
          <w:i/>
        </w:rPr>
        <w:t>S</w:t>
      </w:r>
      <w:r w:rsidR="00F86957" w:rsidRPr="00A27EB3">
        <w:rPr>
          <w:rFonts w:ascii="Arial" w:eastAsia="Calibri" w:hAnsi="Arial" w:cs="Arial"/>
          <w:i/>
        </w:rPr>
        <w:t xml:space="preserve">zerződéses kötelezettség teljesítésével összefüggő adattovábbítás </w:t>
      </w:r>
    </w:p>
    <w:p w:rsidR="00F86957" w:rsidRDefault="00F86957" w:rsidP="00F86957">
      <w:pPr>
        <w:spacing w:after="0" w:line="264" w:lineRule="auto"/>
        <w:jc w:val="both"/>
        <w:rPr>
          <w:rFonts w:ascii="Arial" w:eastAsia="Calibri" w:hAnsi="Arial" w:cs="Arial"/>
          <w:bCs/>
        </w:rPr>
      </w:pPr>
    </w:p>
    <w:p w:rsidR="00F86957" w:rsidRDefault="00F86957" w:rsidP="00F86957">
      <w:pPr>
        <w:autoSpaceDE w:val="0"/>
        <w:autoSpaceDN w:val="0"/>
        <w:adjustRightInd w:val="0"/>
        <w:spacing w:after="0" w:line="264" w:lineRule="auto"/>
        <w:jc w:val="both"/>
        <w:rPr>
          <w:rFonts w:ascii="Arial" w:eastAsia="Calibri" w:hAnsi="Arial" w:cs="Arial"/>
        </w:rPr>
      </w:pPr>
      <w:r>
        <w:rPr>
          <w:rFonts w:ascii="Arial" w:eastAsia="Calibri" w:hAnsi="Arial" w:cs="Arial"/>
        </w:rPr>
        <w:t xml:space="preserve">A Pénzváltó Iroda a Megbízó Hitelintézettel kötött megbízási szerződésben foglalt kötelezettsége teljesítése érdekében a </w:t>
      </w:r>
      <w:proofErr w:type="spellStart"/>
      <w:r>
        <w:rPr>
          <w:rFonts w:ascii="Arial" w:eastAsia="Calibri" w:hAnsi="Arial" w:cs="Arial"/>
        </w:rPr>
        <w:t>Pmt</w:t>
      </w:r>
      <w:proofErr w:type="spellEnd"/>
      <w:r>
        <w:rPr>
          <w:rFonts w:ascii="Arial" w:eastAsia="Calibri" w:hAnsi="Arial" w:cs="Arial"/>
        </w:rPr>
        <w:t>. szerint elvárt külön nyilvántartásban kezelt adatokat továbbítja a Megbízó Hitelintézet számára.</w:t>
      </w:r>
    </w:p>
    <w:p w:rsidR="00F86957" w:rsidRDefault="00F86957" w:rsidP="00F86957">
      <w:pPr>
        <w:autoSpaceDE w:val="0"/>
        <w:autoSpaceDN w:val="0"/>
        <w:adjustRightInd w:val="0"/>
        <w:spacing w:after="0" w:line="264" w:lineRule="auto"/>
        <w:jc w:val="both"/>
        <w:rPr>
          <w:rFonts w:ascii="Arial" w:eastAsia="Calibri" w:hAnsi="Arial" w:cs="Arial"/>
        </w:rPr>
      </w:pPr>
    </w:p>
    <w:p w:rsidR="00F86957" w:rsidRDefault="00F86957" w:rsidP="00F86957">
      <w:pPr>
        <w:autoSpaceDE w:val="0"/>
        <w:autoSpaceDN w:val="0"/>
        <w:adjustRightInd w:val="0"/>
        <w:spacing w:after="0" w:line="264" w:lineRule="auto"/>
        <w:jc w:val="both"/>
        <w:rPr>
          <w:rFonts w:ascii="Arial" w:eastAsia="Calibri" w:hAnsi="Arial" w:cs="Arial"/>
        </w:rPr>
      </w:pPr>
      <w:r>
        <w:rPr>
          <w:rFonts w:ascii="Arial" w:eastAsia="Calibri" w:hAnsi="Arial" w:cs="Arial"/>
        </w:rPr>
        <w:t xml:space="preserve">A Megbízó Hitelintézet számára továbbított személyes adatok: </w:t>
      </w:r>
    </w:p>
    <w:p w:rsidR="00F86957" w:rsidRDefault="00F86957" w:rsidP="00F86957">
      <w:pPr>
        <w:autoSpaceDE w:val="0"/>
        <w:autoSpaceDN w:val="0"/>
        <w:adjustRightInd w:val="0"/>
        <w:spacing w:after="0" w:line="264" w:lineRule="auto"/>
        <w:jc w:val="both"/>
        <w:rPr>
          <w:rFonts w:ascii="Arial" w:eastAsia="Calibri" w:hAnsi="Arial" w:cs="Arial"/>
        </w:rPr>
      </w:pPr>
    </w:p>
    <w:tbl>
      <w:tblPr>
        <w:tblStyle w:val="Rcsostblzat"/>
        <w:tblW w:w="0" w:type="auto"/>
        <w:tblLook w:val="04A0" w:firstRow="1" w:lastRow="0" w:firstColumn="1" w:lastColumn="0" w:noHBand="0" w:noVBand="1"/>
      </w:tblPr>
      <w:tblGrid>
        <w:gridCol w:w="3286"/>
        <w:gridCol w:w="3308"/>
        <w:gridCol w:w="2468"/>
      </w:tblGrid>
      <w:tr w:rsidR="00F86957" w:rsidRPr="00924586" w:rsidTr="00EC3DC2">
        <w:tc>
          <w:tcPr>
            <w:tcW w:w="3286" w:type="dxa"/>
            <w:shd w:val="clear" w:color="auto" w:fill="D9D9D9" w:themeFill="accent6" w:themeFillShade="D9"/>
          </w:tcPr>
          <w:p w:rsidR="00F86957" w:rsidRPr="00924586" w:rsidRDefault="00F86957" w:rsidP="00A66611">
            <w:pPr>
              <w:spacing w:line="264" w:lineRule="auto"/>
              <w:jc w:val="center"/>
              <w:rPr>
                <w:rFonts w:ascii="Arial" w:eastAsia="Calibri" w:hAnsi="Arial" w:cs="Arial"/>
                <w:b/>
                <w:bCs/>
              </w:rPr>
            </w:pPr>
            <w:r w:rsidRPr="00924586">
              <w:rPr>
                <w:rFonts w:ascii="Arial" w:eastAsia="Calibri" w:hAnsi="Arial" w:cs="Arial"/>
                <w:b/>
                <w:bCs/>
              </w:rPr>
              <w:t>adat</w:t>
            </w:r>
            <w:r w:rsidR="00A66611">
              <w:rPr>
                <w:rFonts w:ascii="Arial" w:eastAsia="Calibri" w:hAnsi="Arial" w:cs="Arial"/>
                <w:b/>
                <w:bCs/>
              </w:rPr>
              <w:t xml:space="preserve">továbbítás </w:t>
            </w:r>
            <w:r w:rsidRPr="00924586">
              <w:rPr>
                <w:rFonts w:ascii="Arial" w:eastAsia="Calibri" w:hAnsi="Arial" w:cs="Arial"/>
                <w:b/>
                <w:bCs/>
              </w:rPr>
              <w:t xml:space="preserve">célja </w:t>
            </w:r>
          </w:p>
        </w:tc>
        <w:tc>
          <w:tcPr>
            <w:tcW w:w="3308" w:type="dxa"/>
            <w:shd w:val="clear" w:color="auto" w:fill="D9D9D9" w:themeFill="accent6" w:themeFillShade="D9"/>
          </w:tcPr>
          <w:p w:rsidR="00F86957" w:rsidRPr="00924586" w:rsidRDefault="00A66611" w:rsidP="00EC3DC2">
            <w:pPr>
              <w:spacing w:line="264" w:lineRule="auto"/>
              <w:jc w:val="center"/>
              <w:rPr>
                <w:rFonts w:ascii="Arial" w:eastAsia="Calibri" w:hAnsi="Arial" w:cs="Arial"/>
                <w:b/>
                <w:bCs/>
              </w:rPr>
            </w:pPr>
            <w:r>
              <w:rPr>
                <w:rFonts w:ascii="Arial" w:eastAsia="Calibri" w:hAnsi="Arial" w:cs="Arial"/>
                <w:b/>
                <w:bCs/>
              </w:rPr>
              <w:t xml:space="preserve">továbbított </w:t>
            </w:r>
            <w:r w:rsidR="00F86957" w:rsidRPr="00924586">
              <w:rPr>
                <w:rFonts w:ascii="Arial" w:eastAsia="Calibri" w:hAnsi="Arial" w:cs="Arial"/>
                <w:b/>
                <w:bCs/>
              </w:rPr>
              <w:t>személyes adat</w:t>
            </w:r>
          </w:p>
        </w:tc>
        <w:tc>
          <w:tcPr>
            <w:tcW w:w="2468" w:type="dxa"/>
            <w:shd w:val="clear" w:color="auto" w:fill="D9D9D9" w:themeFill="accent6" w:themeFillShade="D9"/>
          </w:tcPr>
          <w:p w:rsidR="00F86957" w:rsidRPr="00924586" w:rsidRDefault="00A66611" w:rsidP="00EC3DC2">
            <w:pPr>
              <w:spacing w:line="264" w:lineRule="auto"/>
              <w:jc w:val="center"/>
              <w:rPr>
                <w:rFonts w:ascii="Arial" w:eastAsia="Calibri" w:hAnsi="Arial" w:cs="Arial"/>
                <w:b/>
                <w:bCs/>
              </w:rPr>
            </w:pPr>
            <w:r>
              <w:rPr>
                <w:rFonts w:ascii="Arial" w:eastAsia="Calibri" w:hAnsi="Arial" w:cs="Arial"/>
                <w:b/>
                <w:bCs/>
              </w:rPr>
              <w:t>adattovábbítás</w:t>
            </w:r>
            <w:r w:rsidR="00F86957">
              <w:rPr>
                <w:rFonts w:ascii="Arial" w:eastAsia="Calibri" w:hAnsi="Arial" w:cs="Arial"/>
                <w:b/>
                <w:bCs/>
              </w:rPr>
              <w:t xml:space="preserve"> jogalapja</w:t>
            </w:r>
          </w:p>
        </w:tc>
      </w:tr>
      <w:tr w:rsidR="00F86957" w:rsidTr="00EC3DC2">
        <w:tc>
          <w:tcPr>
            <w:tcW w:w="3286" w:type="dxa"/>
          </w:tcPr>
          <w:p w:rsidR="00F86957" w:rsidRDefault="00F86957" w:rsidP="00EC3DC2">
            <w:pPr>
              <w:spacing w:line="264" w:lineRule="auto"/>
              <w:jc w:val="both"/>
              <w:rPr>
                <w:rFonts w:ascii="Arial" w:eastAsia="Calibri" w:hAnsi="Arial" w:cs="Arial"/>
                <w:bCs/>
              </w:rPr>
            </w:pPr>
            <w:r>
              <w:rPr>
                <w:rFonts w:ascii="Arial" w:eastAsia="Calibri" w:hAnsi="Arial" w:cs="Arial"/>
                <w:bCs/>
              </w:rPr>
              <w:t xml:space="preserve">amennyiben az Ön tranzakciójának értéke eléri vagy meghaladja a 3,6 millió forintot, a Pénzváltó Iroda a </w:t>
            </w:r>
            <w:proofErr w:type="spellStart"/>
            <w:r>
              <w:rPr>
                <w:rFonts w:ascii="Arial" w:eastAsia="Calibri" w:hAnsi="Arial" w:cs="Arial"/>
                <w:bCs/>
              </w:rPr>
              <w:t>Pmt</w:t>
            </w:r>
            <w:proofErr w:type="spellEnd"/>
            <w:r>
              <w:rPr>
                <w:rFonts w:ascii="Arial" w:eastAsia="Calibri" w:hAnsi="Arial" w:cs="Arial"/>
                <w:bCs/>
              </w:rPr>
              <w:t>.-</w:t>
            </w:r>
            <w:proofErr w:type="spellStart"/>
            <w:r>
              <w:rPr>
                <w:rFonts w:ascii="Arial" w:eastAsia="Calibri" w:hAnsi="Arial" w:cs="Arial"/>
                <w:bCs/>
              </w:rPr>
              <w:t>ben</w:t>
            </w:r>
            <w:proofErr w:type="spellEnd"/>
            <w:r>
              <w:rPr>
                <w:rFonts w:ascii="Arial" w:eastAsia="Calibri" w:hAnsi="Arial" w:cs="Arial"/>
                <w:bCs/>
              </w:rPr>
              <w:t xml:space="preserve"> előírtak szerint vezetett külön nyilvántartásban rögzített személyes adatait köteles a Megbízó Hitelintézet számára továbbítani </w:t>
            </w:r>
          </w:p>
        </w:tc>
        <w:tc>
          <w:tcPr>
            <w:tcW w:w="3308" w:type="dxa"/>
          </w:tcPr>
          <w:p w:rsidR="00F86957" w:rsidRDefault="0072672E" w:rsidP="00A36564">
            <w:pPr>
              <w:spacing w:line="264" w:lineRule="auto"/>
              <w:jc w:val="both"/>
              <w:rPr>
                <w:rFonts w:ascii="Arial" w:eastAsia="Calibri" w:hAnsi="Arial" w:cs="Arial"/>
                <w:bCs/>
              </w:rPr>
            </w:pPr>
            <w:r>
              <w:rPr>
                <w:rFonts w:ascii="Arial" w:eastAsia="Calibri" w:hAnsi="Arial" w:cs="Arial"/>
                <w:bCs/>
              </w:rPr>
              <w:t xml:space="preserve">családi és utónév, születési családi és utónév, születési hely és idő, állampolgárság, lakcím, személyazonosító okmányának száma és típusa, édesanya neve, </w:t>
            </w:r>
            <w:r w:rsidR="00F86957">
              <w:rPr>
                <w:rFonts w:ascii="Arial" w:eastAsia="Calibri" w:hAnsi="Arial" w:cs="Arial"/>
                <w:bCs/>
              </w:rPr>
              <w:t xml:space="preserve">tranzakció </w:t>
            </w:r>
            <w:r>
              <w:rPr>
                <w:rFonts w:ascii="Arial" w:eastAsia="Calibri" w:hAnsi="Arial" w:cs="Arial"/>
                <w:bCs/>
              </w:rPr>
              <w:t>típusa, pénzneme és értéke</w:t>
            </w:r>
          </w:p>
        </w:tc>
        <w:tc>
          <w:tcPr>
            <w:tcW w:w="2468" w:type="dxa"/>
          </w:tcPr>
          <w:p w:rsidR="00F86957" w:rsidRDefault="00A12174" w:rsidP="009E3958">
            <w:pPr>
              <w:spacing w:line="264" w:lineRule="auto"/>
              <w:jc w:val="both"/>
              <w:rPr>
                <w:rFonts w:ascii="Arial" w:eastAsia="Calibri" w:hAnsi="Arial" w:cs="Arial"/>
                <w:bCs/>
              </w:rPr>
            </w:pPr>
            <w:r>
              <w:rPr>
                <w:rFonts w:ascii="Arial" w:eastAsia="Calibri" w:hAnsi="Arial" w:cs="Arial"/>
                <w:bCs/>
              </w:rPr>
              <w:t xml:space="preserve">a </w:t>
            </w:r>
            <w:proofErr w:type="spellStart"/>
            <w:r>
              <w:rPr>
                <w:rFonts w:ascii="Arial" w:eastAsia="Calibri" w:hAnsi="Arial" w:cs="Arial"/>
                <w:bCs/>
              </w:rPr>
              <w:t>Pmt</w:t>
            </w:r>
            <w:proofErr w:type="spellEnd"/>
            <w:r>
              <w:rPr>
                <w:rFonts w:ascii="Arial" w:eastAsia="Calibri" w:hAnsi="Arial" w:cs="Arial"/>
                <w:bCs/>
              </w:rPr>
              <w:t>.-</w:t>
            </w:r>
            <w:proofErr w:type="spellStart"/>
            <w:r>
              <w:rPr>
                <w:rFonts w:ascii="Arial" w:eastAsia="Calibri" w:hAnsi="Arial" w:cs="Arial"/>
                <w:bCs/>
              </w:rPr>
              <w:t>ben</w:t>
            </w:r>
            <w:proofErr w:type="spellEnd"/>
            <w:r>
              <w:rPr>
                <w:rFonts w:ascii="Arial" w:eastAsia="Calibri" w:hAnsi="Arial" w:cs="Arial"/>
                <w:bCs/>
              </w:rPr>
              <w:t xml:space="preserve"> foglal</w:t>
            </w:r>
            <w:r w:rsidR="009E3958">
              <w:rPr>
                <w:rFonts w:ascii="Arial" w:eastAsia="Calibri" w:hAnsi="Arial" w:cs="Arial"/>
                <w:bCs/>
              </w:rPr>
              <w:t xml:space="preserve">tak </w:t>
            </w:r>
            <w:r>
              <w:rPr>
                <w:rFonts w:ascii="Arial" w:eastAsia="Calibri" w:hAnsi="Arial" w:cs="Arial"/>
                <w:bCs/>
              </w:rPr>
              <w:t xml:space="preserve">betartása érdekében </w:t>
            </w:r>
            <w:r w:rsidR="00F86957">
              <w:rPr>
                <w:rFonts w:ascii="Arial" w:eastAsia="Calibri" w:hAnsi="Arial" w:cs="Arial"/>
                <w:bCs/>
              </w:rPr>
              <w:t xml:space="preserve">szerződéses kötelezettség teljesítése </w:t>
            </w:r>
          </w:p>
        </w:tc>
      </w:tr>
    </w:tbl>
    <w:p w:rsidR="009158F7" w:rsidRDefault="009158F7" w:rsidP="009158F7">
      <w:pPr>
        <w:pStyle w:val="sti-art"/>
        <w:spacing w:before="0" w:beforeAutospacing="0" w:after="0" w:afterAutospacing="0" w:line="264" w:lineRule="auto"/>
        <w:jc w:val="both"/>
        <w:rPr>
          <w:rFonts w:ascii="Arial" w:hAnsi="Arial" w:cs="Arial"/>
          <w:sz w:val="22"/>
          <w:szCs w:val="22"/>
        </w:rPr>
      </w:pPr>
    </w:p>
    <w:p w:rsidR="009E3958" w:rsidRDefault="009E3958" w:rsidP="009E3958">
      <w:pPr>
        <w:pStyle w:val="Listaszerbekezds"/>
        <w:numPr>
          <w:ilvl w:val="0"/>
          <w:numId w:val="15"/>
        </w:numPr>
        <w:autoSpaceDE w:val="0"/>
        <w:autoSpaceDN w:val="0"/>
        <w:adjustRightInd w:val="0"/>
        <w:spacing w:after="0" w:line="264" w:lineRule="auto"/>
        <w:jc w:val="both"/>
        <w:rPr>
          <w:rFonts w:ascii="Arial" w:eastAsia="Calibri" w:hAnsi="Arial" w:cs="Arial"/>
          <w:b/>
          <w:i/>
        </w:rPr>
      </w:pPr>
      <w:r w:rsidRPr="009E3958">
        <w:rPr>
          <w:rFonts w:ascii="Arial" w:eastAsia="Calibri" w:hAnsi="Arial" w:cs="Arial"/>
          <w:b/>
          <w:i/>
        </w:rPr>
        <w:t>Adat</w:t>
      </w:r>
      <w:r>
        <w:rPr>
          <w:rFonts w:ascii="Arial" w:eastAsia="Calibri" w:hAnsi="Arial" w:cs="Arial"/>
          <w:b/>
          <w:i/>
        </w:rPr>
        <w:t xml:space="preserve">feldolgozóval kapcsolatos tájékoztatás </w:t>
      </w:r>
    </w:p>
    <w:p w:rsidR="009E3958" w:rsidRPr="009E3958" w:rsidRDefault="009E3958" w:rsidP="009E3958">
      <w:pPr>
        <w:pStyle w:val="Listaszerbekezds"/>
        <w:autoSpaceDE w:val="0"/>
        <w:autoSpaceDN w:val="0"/>
        <w:adjustRightInd w:val="0"/>
        <w:spacing w:after="0" w:line="264" w:lineRule="auto"/>
        <w:jc w:val="both"/>
        <w:rPr>
          <w:rFonts w:ascii="Arial" w:eastAsia="Calibri" w:hAnsi="Arial" w:cs="Arial"/>
          <w:b/>
          <w:i/>
        </w:rPr>
      </w:pPr>
      <w:r w:rsidRPr="009E3958">
        <w:rPr>
          <w:rFonts w:ascii="Arial" w:eastAsia="Calibri" w:hAnsi="Arial" w:cs="Arial"/>
          <w:b/>
          <w:i/>
        </w:rPr>
        <w:t xml:space="preserve"> </w:t>
      </w:r>
    </w:p>
    <w:p w:rsidR="009158F7" w:rsidRDefault="009158F7" w:rsidP="009158F7">
      <w:pPr>
        <w:spacing w:after="0" w:line="264" w:lineRule="auto"/>
        <w:jc w:val="both"/>
        <w:rPr>
          <w:rFonts w:ascii="Arial" w:hAnsi="Arial" w:cs="Arial"/>
        </w:rPr>
      </w:pPr>
      <w:r>
        <w:rPr>
          <w:rFonts w:ascii="Arial" w:hAnsi="Arial" w:cs="Arial"/>
        </w:rPr>
        <w:t xml:space="preserve">A Pénzváltó Iroda </w:t>
      </w:r>
      <w:r w:rsidRPr="00A763DA">
        <w:rPr>
          <w:rFonts w:ascii="Arial" w:hAnsi="Arial" w:cs="Arial"/>
        </w:rPr>
        <w:t>adatfeldolgoz</w:t>
      </w:r>
      <w:r>
        <w:rPr>
          <w:rFonts w:ascii="Arial" w:hAnsi="Arial" w:cs="Arial"/>
        </w:rPr>
        <w:t>ót nem alkalmaz, kiszervezett tevékenységet nem végez, valamint</w:t>
      </w:r>
      <w:r w:rsidRPr="00EC114B">
        <w:rPr>
          <w:rFonts w:ascii="Arial" w:hAnsi="Arial" w:cs="Arial"/>
        </w:rPr>
        <w:t xml:space="preserve"> </w:t>
      </w:r>
      <w:r w:rsidRPr="00DB784E">
        <w:rPr>
          <w:rFonts w:ascii="Arial" w:hAnsi="Arial" w:cs="Arial"/>
        </w:rPr>
        <w:t>harmadik országba vagy nemzetközi szervezet részére</w:t>
      </w:r>
      <w:r>
        <w:rPr>
          <w:rFonts w:ascii="Arial" w:hAnsi="Arial" w:cs="Arial"/>
        </w:rPr>
        <w:t xml:space="preserve"> nem továbbítja az Ön s</w:t>
      </w:r>
      <w:r w:rsidRPr="00DB784E">
        <w:rPr>
          <w:rFonts w:ascii="Arial" w:hAnsi="Arial" w:cs="Arial"/>
        </w:rPr>
        <w:t>zemélyes adat</w:t>
      </w:r>
      <w:r>
        <w:rPr>
          <w:rFonts w:ascii="Arial" w:hAnsi="Arial" w:cs="Arial"/>
        </w:rPr>
        <w:t>ait.</w:t>
      </w:r>
    </w:p>
    <w:p w:rsidR="00496555" w:rsidRPr="004D5A5B" w:rsidRDefault="00496555" w:rsidP="00EA19E2">
      <w:pPr>
        <w:autoSpaceDE w:val="0"/>
        <w:autoSpaceDN w:val="0"/>
        <w:adjustRightInd w:val="0"/>
        <w:spacing w:after="0" w:line="264" w:lineRule="auto"/>
        <w:jc w:val="both"/>
        <w:rPr>
          <w:rFonts w:ascii="Arial" w:hAnsi="Arial" w:cs="Arial"/>
          <w:bCs/>
        </w:rPr>
      </w:pPr>
    </w:p>
    <w:p w:rsidR="007E2F39" w:rsidRPr="007E2F39" w:rsidRDefault="007E2F39" w:rsidP="009E3958">
      <w:pPr>
        <w:pStyle w:val="Listaszerbekezds"/>
        <w:numPr>
          <w:ilvl w:val="0"/>
          <w:numId w:val="15"/>
        </w:numPr>
        <w:autoSpaceDE w:val="0"/>
        <w:autoSpaceDN w:val="0"/>
        <w:adjustRightInd w:val="0"/>
        <w:spacing w:after="0" w:line="264" w:lineRule="auto"/>
        <w:jc w:val="both"/>
        <w:rPr>
          <w:rFonts w:ascii="Arial" w:eastAsia="Calibri" w:hAnsi="Arial" w:cs="Arial"/>
          <w:b/>
          <w:i/>
        </w:rPr>
      </w:pPr>
      <w:r>
        <w:rPr>
          <w:rFonts w:ascii="Arial" w:eastAsia="Calibri" w:hAnsi="Arial" w:cs="Arial"/>
          <w:b/>
          <w:i/>
        </w:rPr>
        <w:t>A</w:t>
      </w:r>
      <w:r w:rsidRPr="007E2F39">
        <w:rPr>
          <w:rFonts w:ascii="Arial" w:eastAsia="Calibri" w:hAnsi="Arial" w:cs="Arial"/>
          <w:b/>
          <w:i/>
        </w:rPr>
        <w:t xml:space="preserve">datbiztonsági intézkedések </w:t>
      </w:r>
    </w:p>
    <w:p w:rsidR="004214FE" w:rsidRDefault="004214FE" w:rsidP="00EA19E2">
      <w:pPr>
        <w:autoSpaceDE w:val="0"/>
        <w:autoSpaceDN w:val="0"/>
        <w:adjustRightInd w:val="0"/>
        <w:spacing w:after="0" w:line="264" w:lineRule="auto"/>
        <w:jc w:val="both"/>
        <w:rPr>
          <w:rFonts w:ascii="Arial" w:hAnsi="Arial" w:cs="Arial"/>
          <w:bCs/>
        </w:rPr>
      </w:pPr>
    </w:p>
    <w:p w:rsidR="009E4829" w:rsidRPr="009B7076" w:rsidRDefault="009E4829" w:rsidP="009E4829">
      <w:pPr>
        <w:spacing w:after="0" w:line="264" w:lineRule="auto"/>
        <w:jc w:val="both"/>
        <w:rPr>
          <w:rFonts w:ascii="Arial" w:hAnsi="Arial" w:cs="Arial"/>
        </w:rPr>
      </w:pPr>
      <w:r w:rsidRPr="009B7076">
        <w:rPr>
          <w:rFonts w:ascii="Arial" w:hAnsi="Arial" w:cs="Arial"/>
        </w:rPr>
        <w:t xml:space="preserve">A </w:t>
      </w:r>
      <w:r>
        <w:rPr>
          <w:rFonts w:ascii="Arial" w:hAnsi="Arial" w:cs="Arial"/>
        </w:rPr>
        <w:t>Pénzváltó Iroda</w:t>
      </w:r>
      <w:r w:rsidRPr="009B7076">
        <w:rPr>
          <w:rFonts w:ascii="Arial" w:hAnsi="Arial" w:cs="Arial"/>
        </w:rPr>
        <w:t xml:space="preserve"> </w:t>
      </w:r>
      <w:r w:rsidR="00FD6F2D">
        <w:rPr>
          <w:rFonts w:ascii="Arial" w:hAnsi="Arial" w:cs="Arial"/>
        </w:rPr>
        <w:t xml:space="preserve">a </w:t>
      </w:r>
      <w:r w:rsidRPr="009B7076">
        <w:rPr>
          <w:rFonts w:ascii="Arial" w:hAnsi="Arial" w:cs="Arial"/>
        </w:rPr>
        <w:t xml:space="preserve">GDPR, valamint pénzügyi intézmények, a biztosítók és a viszontbiztosítók, továbbá a befektetési vállalkozások és az árutőzsdei szolgáltatók informatikai rendszerének védelméről szóló 42/2015. (III. 12.) Korm. rendelet alapján köteles </w:t>
      </w:r>
      <w:r>
        <w:rPr>
          <w:rFonts w:ascii="Arial" w:hAnsi="Arial" w:cs="Arial"/>
        </w:rPr>
        <w:t>biztosítani az</w:t>
      </w:r>
      <w:r w:rsidRPr="009B7076">
        <w:rPr>
          <w:rFonts w:ascii="Arial" w:hAnsi="Arial" w:cs="Arial"/>
        </w:rPr>
        <w:t xml:space="preserve"> informatikai rendszere biztonságos működtetés</w:t>
      </w:r>
      <w:r>
        <w:rPr>
          <w:rFonts w:ascii="Arial" w:hAnsi="Arial" w:cs="Arial"/>
        </w:rPr>
        <w:t>ét</w:t>
      </w:r>
      <w:r w:rsidRPr="009B7076">
        <w:rPr>
          <w:rFonts w:ascii="Arial" w:hAnsi="Arial" w:cs="Arial"/>
        </w:rPr>
        <w:t xml:space="preserve"> és az adatok</w:t>
      </w:r>
      <w:r>
        <w:rPr>
          <w:rFonts w:ascii="Arial" w:hAnsi="Arial" w:cs="Arial"/>
        </w:rPr>
        <w:t xml:space="preserve"> megfelelő</w:t>
      </w:r>
      <w:r w:rsidRPr="009B7076">
        <w:rPr>
          <w:rFonts w:ascii="Arial" w:hAnsi="Arial" w:cs="Arial"/>
        </w:rPr>
        <w:t xml:space="preserve"> védelm</w:t>
      </w:r>
      <w:r>
        <w:rPr>
          <w:rFonts w:ascii="Arial" w:hAnsi="Arial" w:cs="Arial"/>
        </w:rPr>
        <w:t>ét</w:t>
      </w:r>
      <w:r w:rsidRPr="009B7076">
        <w:rPr>
          <w:rFonts w:ascii="Arial" w:hAnsi="Arial" w:cs="Arial"/>
        </w:rPr>
        <w:t>.</w:t>
      </w:r>
    </w:p>
    <w:p w:rsidR="009E4829" w:rsidRDefault="009E4829" w:rsidP="004214FE">
      <w:pPr>
        <w:spacing w:after="0" w:line="264" w:lineRule="auto"/>
        <w:jc w:val="both"/>
        <w:rPr>
          <w:rFonts w:ascii="Arial" w:hAnsi="Arial" w:cs="Arial"/>
        </w:rPr>
      </w:pPr>
    </w:p>
    <w:p w:rsidR="004214FE" w:rsidRDefault="004214FE" w:rsidP="004214FE">
      <w:pPr>
        <w:spacing w:after="0" w:line="264" w:lineRule="auto"/>
        <w:jc w:val="both"/>
        <w:rPr>
          <w:rFonts w:ascii="Arial" w:hAnsi="Arial" w:cs="Arial"/>
        </w:rPr>
      </w:pPr>
      <w:r>
        <w:rPr>
          <w:rFonts w:ascii="Arial" w:hAnsi="Arial" w:cs="Arial"/>
        </w:rPr>
        <w:t xml:space="preserve">A Pénzváltó Iroda a pénzváltás során </w:t>
      </w:r>
      <w:r w:rsidR="00FD6F2D">
        <w:rPr>
          <w:rFonts w:ascii="Arial" w:hAnsi="Arial" w:cs="Arial"/>
        </w:rPr>
        <w:t xml:space="preserve">az Ön által </w:t>
      </w:r>
      <w:r>
        <w:rPr>
          <w:rFonts w:ascii="Arial" w:hAnsi="Arial" w:cs="Arial"/>
        </w:rPr>
        <w:t xml:space="preserve">megadott személyes adatait a Pénzváltó Iroda székhelyén és pénzváltó telephelyein üzemeltetett valutaváltó programmal ellátott </w:t>
      </w:r>
      <w:r>
        <w:rPr>
          <w:rFonts w:ascii="Arial" w:hAnsi="Arial" w:cs="Arial"/>
        </w:rPr>
        <w:lastRenderedPageBreak/>
        <w:t>számítógépes rendszerein tárolja. Személyes adatai tárolásához más szolgáltató szolgáltatását nem veszi igénybe.</w:t>
      </w:r>
    </w:p>
    <w:p w:rsidR="004214FE" w:rsidRDefault="004214FE" w:rsidP="004214FE">
      <w:pPr>
        <w:spacing w:after="0" w:line="264" w:lineRule="auto"/>
        <w:jc w:val="both"/>
        <w:rPr>
          <w:rFonts w:ascii="Arial" w:hAnsi="Arial" w:cs="Arial"/>
        </w:rPr>
      </w:pPr>
    </w:p>
    <w:p w:rsidR="00727E04" w:rsidRDefault="004214FE" w:rsidP="00EA19E2">
      <w:pPr>
        <w:spacing w:after="0" w:line="264" w:lineRule="auto"/>
        <w:jc w:val="both"/>
        <w:rPr>
          <w:rFonts w:ascii="Arial" w:hAnsi="Arial" w:cs="Arial"/>
        </w:rPr>
      </w:pPr>
      <w:r>
        <w:rPr>
          <w:rFonts w:ascii="Arial" w:hAnsi="Arial" w:cs="Arial"/>
        </w:rPr>
        <w:t xml:space="preserve">A Pénzváltó Iroda </w:t>
      </w:r>
      <w:r w:rsidR="007B130A">
        <w:rPr>
          <w:rFonts w:ascii="Arial" w:hAnsi="Arial" w:cs="Arial"/>
        </w:rPr>
        <w:t>az Ön</w:t>
      </w:r>
      <w:r w:rsidR="00496555" w:rsidRPr="009B7076">
        <w:rPr>
          <w:rFonts w:ascii="Arial" w:hAnsi="Arial" w:cs="Arial"/>
        </w:rPr>
        <w:t xml:space="preserve"> személyes adat</w:t>
      </w:r>
      <w:r w:rsidR="007B130A">
        <w:rPr>
          <w:rFonts w:ascii="Arial" w:hAnsi="Arial" w:cs="Arial"/>
        </w:rPr>
        <w:t xml:space="preserve">ai </w:t>
      </w:r>
      <w:r w:rsidR="00496555" w:rsidRPr="009B7076">
        <w:rPr>
          <w:rFonts w:ascii="Arial" w:hAnsi="Arial" w:cs="Arial"/>
        </w:rPr>
        <w:t xml:space="preserve">biztonsága érdekében </w:t>
      </w:r>
      <w:r w:rsidR="00F872B8">
        <w:rPr>
          <w:rFonts w:ascii="Arial" w:hAnsi="Arial" w:cs="Arial"/>
        </w:rPr>
        <w:t xml:space="preserve">technikai és </w:t>
      </w:r>
      <w:r w:rsidR="00F872B8" w:rsidRPr="009B7076">
        <w:rPr>
          <w:rFonts w:ascii="Arial" w:hAnsi="Arial" w:cs="Arial"/>
        </w:rPr>
        <w:t>műszaki, intézkedésekkel</w:t>
      </w:r>
      <w:r w:rsidR="00370FE1">
        <w:rPr>
          <w:rFonts w:ascii="Arial" w:hAnsi="Arial" w:cs="Arial"/>
        </w:rPr>
        <w:t>, hozzáférési jogosultság</w:t>
      </w:r>
      <w:r w:rsidR="00195E5C">
        <w:rPr>
          <w:rFonts w:ascii="Arial" w:hAnsi="Arial" w:cs="Arial"/>
        </w:rPr>
        <w:t xml:space="preserve">okkal </w:t>
      </w:r>
      <w:r w:rsidR="00F06DF5">
        <w:rPr>
          <w:rFonts w:ascii="Arial" w:hAnsi="Arial" w:cs="Arial"/>
        </w:rPr>
        <w:t>védi a személyes adatait a jogosulatlan hozzáférés</w:t>
      </w:r>
      <w:r w:rsidR="0026128C">
        <w:rPr>
          <w:rFonts w:ascii="Arial" w:hAnsi="Arial" w:cs="Arial"/>
        </w:rPr>
        <w:t xml:space="preserve"> vagy azok jog</w:t>
      </w:r>
      <w:r w:rsidR="00370FE1">
        <w:rPr>
          <w:rFonts w:ascii="Arial" w:hAnsi="Arial" w:cs="Arial"/>
        </w:rPr>
        <w:t>o</w:t>
      </w:r>
      <w:r w:rsidR="0038202E">
        <w:rPr>
          <w:rFonts w:ascii="Arial" w:hAnsi="Arial" w:cs="Arial"/>
        </w:rPr>
        <w:t xml:space="preserve">sulatlan megváltoztatása ellen. Így például </w:t>
      </w:r>
      <w:r w:rsidR="00195E5C">
        <w:rPr>
          <w:rFonts w:ascii="Arial" w:hAnsi="Arial" w:cs="Arial"/>
        </w:rPr>
        <w:t xml:space="preserve">a Pénzváltó Iroda csak a </w:t>
      </w:r>
      <w:r w:rsidR="001A3923">
        <w:rPr>
          <w:rFonts w:ascii="Arial" w:hAnsi="Arial" w:cs="Arial"/>
        </w:rPr>
        <w:t>pénzváltó alkalmazott</w:t>
      </w:r>
      <w:r w:rsidR="0006056D">
        <w:rPr>
          <w:rFonts w:ascii="Arial" w:hAnsi="Arial" w:cs="Arial"/>
        </w:rPr>
        <w:t>ak</w:t>
      </w:r>
      <w:r w:rsidR="001A3923">
        <w:rPr>
          <w:rFonts w:ascii="Arial" w:hAnsi="Arial" w:cs="Arial"/>
        </w:rPr>
        <w:t xml:space="preserve"> </w:t>
      </w:r>
      <w:r w:rsidR="00496555" w:rsidRPr="009B7076">
        <w:rPr>
          <w:rFonts w:ascii="Arial" w:hAnsi="Arial" w:cs="Arial"/>
        </w:rPr>
        <w:t>munkavégzés</w:t>
      </w:r>
      <w:r w:rsidR="001A3923">
        <w:rPr>
          <w:rFonts w:ascii="Arial" w:hAnsi="Arial" w:cs="Arial"/>
        </w:rPr>
        <w:t>é</w:t>
      </w:r>
      <w:r w:rsidR="00496555" w:rsidRPr="009B7076">
        <w:rPr>
          <w:rFonts w:ascii="Arial" w:hAnsi="Arial" w:cs="Arial"/>
        </w:rPr>
        <w:t>hez szükséges mértékre korlátozz</w:t>
      </w:r>
      <w:r w:rsidR="001A3923">
        <w:rPr>
          <w:rFonts w:ascii="Arial" w:hAnsi="Arial" w:cs="Arial"/>
        </w:rPr>
        <w:t>a</w:t>
      </w:r>
      <w:r w:rsidR="00496555" w:rsidRPr="009B7076">
        <w:rPr>
          <w:rFonts w:ascii="Arial" w:hAnsi="Arial" w:cs="Arial"/>
        </w:rPr>
        <w:t xml:space="preserve"> a hozzáférési jogosultságokat</w:t>
      </w:r>
      <w:r w:rsidR="00727E04">
        <w:rPr>
          <w:rFonts w:ascii="Arial" w:hAnsi="Arial" w:cs="Arial"/>
        </w:rPr>
        <w:t xml:space="preserve">, </w:t>
      </w:r>
      <w:r w:rsidR="0006056D">
        <w:rPr>
          <w:rFonts w:ascii="Arial" w:hAnsi="Arial" w:cs="Arial"/>
        </w:rPr>
        <w:t xml:space="preserve">illetve </w:t>
      </w:r>
      <w:r w:rsidR="00727E04">
        <w:rPr>
          <w:rFonts w:ascii="Arial" w:hAnsi="Arial" w:cs="Arial"/>
        </w:rPr>
        <w:t xml:space="preserve">naplózza </w:t>
      </w:r>
      <w:r w:rsidR="00496555" w:rsidRPr="009B7076">
        <w:rPr>
          <w:rFonts w:ascii="Arial" w:hAnsi="Arial" w:cs="Arial"/>
        </w:rPr>
        <w:t xml:space="preserve">az egyes munkavállalók </w:t>
      </w:r>
      <w:r w:rsidR="00727E04">
        <w:rPr>
          <w:rFonts w:ascii="Arial" w:hAnsi="Arial" w:cs="Arial"/>
        </w:rPr>
        <w:t xml:space="preserve">személyes adatokhoz való hozzáférését. </w:t>
      </w:r>
    </w:p>
    <w:p w:rsidR="00496555" w:rsidRPr="009B7076" w:rsidRDefault="00496555" w:rsidP="00EA19E2">
      <w:pPr>
        <w:spacing w:after="0" w:line="264" w:lineRule="auto"/>
        <w:jc w:val="both"/>
        <w:rPr>
          <w:rFonts w:ascii="Arial" w:hAnsi="Arial" w:cs="Arial"/>
        </w:rPr>
      </w:pPr>
      <w:r w:rsidRPr="009B7076">
        <w:rPr>
          <w:rFonts w:ascii="Arial" w:hAnsi="Arial" w:cs="Arial"/>
        </w:rPr>
        <w:t xml:space="preserve"> </w:t>
      </w:r>
    </w:p>
    <w:p w:rsidR="00BA671F" w:rsidRDefault="00496555" w:rsidP="00BA671F">
      <w:pPr>
        <w:pStyle w:val="Norml1"/>
        <w:spacing w:before="0" w:beforeAutospacing="0" w:after="0" w:afterAutospacing="0" w:line="264" w:lineRule="auto"/>
        <w:jc w:val="both"/>
        <w:rPr>
          <w:rFonts w:ascii="Arial" w:hAnsi="Arial" w:cs="Arial"/>
          <w:sz w:val="22"/>
          <w:szCs w:val="22"/>
        </w:rPr>
      </w:pPr>
      <w:r w:rsidRPr="009B7076">
        <w:rPr>
          <w:rFonts w:ascii="Arial" w:hAnsi="Arial" w:cs="Arial"/>
          <w:sz w:val="22"/>
          <w:szCs w:val="22"/>
        </w:rPr>
        <w:t xml:space="preserve">Az </w:t>
      </w:r>
      <w:r w:rsidR="00C34D5B">
        <w:rPr>
          <w:rFonts w:ascii="Arial" w:hAnsi="Arial" w:cs="Arial"/>
          <w:sz w:val="22"/>
          <w:szCs w:val="22"/>
        </w:rPr>
        <w:t xml:space="preserve">Ön </w:t>
      </w:r>
      <w:r w:rsidRPr="009B7076">
        <w:rPr>
          <w:rFonts w:ascii="Arial" w:hAnsi="Arial" w:cs="Arial"/>
          <w:sz w:val="22"/>
          <w:szCs w:val="22"/>
        </w:rPr>
        <w:t>személyes adatainak további védelmét szolgálja, hogy a</w:t>
      </w:r>
      <w:r w:rsidR="00C34D5B">
        <w:rPr>
          <w:rFonts w:ascii="Arial" w:hAnsi="Arial" w:cs="Arial"/>
          <w:sz w:val="22"/>
          <w:szCs w:val="22"/>
        </w:rPr>
        <w:t xml:space="preserve"> Pénzváltó Iroda adatkezelési és adatvédelmi tevékenységét támogatja a Megbízó </w:t>
      </w:r>
      <w:r w:rsidRPr="009B7076">
        <w:rPr>
          <w:rFonts w:ascii="Arial" w:hAnsi="Arial" w:cs="Arial"/>
          <w:sz w:val="22"/>
          <w:szCs w:val="22"/>
        </w:rPr>
        <w:t>Hitelintézet adatvédelmi tisztviselő</w:t>
      </w:r>
      <w:r w:rsidR="00C34D5B">
        <w:rPr>
          <w:rFonts w:ascii="Arial" w:hAnsi="Arial" w:cs="Arial"/>
          <w:sz w:val="22"/>
          <w:szCs w:val="22"/>
        </w:rPr>
        <w:t xml:space="preserve">je. </w:t>
      </w:r>
    </w:p>
    <w:p w:rsidR="00BA671F" w:rsidRDefault="00BA671F" w:rsidP="00BA671F">
      <w:pPr>
        <w:pStyle w:val="Norml1"/>
        <w:spacing w:before="0" w:beforeAutospacing="0" w:after="0" w:afterAutospacing="0" w:line="264" w:lineRule="auto"/>
        <w:jc w:val="both"/>
        <w:rPr>
          <w:rFonts w:ascii="Arial" w:hAnsi="Arial" w:cs="Arial"/>
          <w:sz w:val="22"/>
          <w:szCs w:val="22"/>
        </w:rPr>
      </w:pPr>
    </w:p>
    <w:p w:rsidR="00BA671F" w:rsidRPr="00BA671F" w:rsidRDefault="00BA671F" w:rsidP="009E3958">
      <w:pPr>
        <w:pStyle w:val="Listaszerbekezds"/>
        <w:numPr>
          <w:ilvl w:val="0"/>
          <w:numId w:val="15"/>
        </w:numPr>
        <w:autoSpaceDE w:val="0"/>
        <w:autoSpaceDN w:val="0"/>
        <w:adjustRightInd w:val="0"/>
        <w:spacing w:after="0" w:line="264" w:lineRule="auto"/>
        <w:jc w:val="both"/>
        <w:rPr>
          <w:rFonts w:ascii="Arial" w:hAnsi="Arial" w:cs="Arial"/>
        </w:rPr>
      </w:pPr>
      <w:r w:rsidRPr="00BA671F">
        <w:rPr>
          <w:rFonts w:ascii="Arial" w:eastAsia="Calibri" w:hAnsi="Arial" w:cs="Arial"/>
          <w:b/>
          <w:i/>
        </w:rPr>
        <w:t>Az adatkezeléssel kapcsolatos jogai</w:t>
      </w:r>
    </w:p>
    <w:p w:rsidR="00BA671F" w:rsidRDefault="00BA671F" w:rsidP="00EA19E2">
      <w:pPr>
        <w:spacing w:after="0" w:line="264" w:lineRule="auto"/>
        <w:jc w:val="both"/>
        <w:rPr>
          <w:rFonts w:ascii="Arial" w:hAnsi="Arial" w:cs="Arial"/>
        </w:rPr>
      </w:pPr>
    </w:p>
    <w:p w:rsidR="00496555" w:rsidRPr="005020E7" w:rsidRDefault="00EA00B5" w:rsidP="00EA19E2">
      <w:pPr>
        <w:spacing w:after="0" w:line="264" w:lineRule="auto"/>
        <w:jc w:val="both"/>
        <w:rPr>
          <w:rFonts w:ascii="Arial" w:hAnsi="Arial" w:cs="Arial"/>
        </w:rPr>
      </w:pPr>
      <w:r>
        <w:rPr>
          <w:rFonts w:ascii="Arial" w:hAnsi="Arial" w:cs="Arial"/>
        </w:rPr>
        <w:t xml:space="preserve">Önt, mint a Pénzváltó Iroda adatkezeléssel érintett ügyfelét </w:t>
      </w:r>
      <w:r w:rsidR="00496555">
        <w:rPr>
          <w:rFonts w:ascii="Arial" w:hAnsi="Arial" w:cs="Arial"/>
        </w:rPr>
        <w:t>az adatkezelés jogalapjától függően</w:t>
      </w:r>
      <w:r w:rsidR="00496555" w:rsidRPr="005020E7">
        <w:rPr>
          <w:rFonts w:ascii="Arial" w:hAnsi="Arial" w:cs="Arial"/>
        </w:rPr>
        <w:t xml:space="preserve"> az alábbi jogok illetik meg:</w:t>
      </w:r>
    </w:p>
    <w:p w:rsidR="00496555" w:rsidRPr="00244A30" w:rsidRDefault="00496555" w:rsidP="00EA19E2">
      <w:pPr>
        <w:pStyle w:val="Norml1"/>
        <w:numPr>
          <w:ilvl w:val="0"/>
          <w:numId w:val="9"/>
        </w:numPr>
        <w:spacing w:before="0" w:beforeAutospacing="0" w:after="0" w:afterAutospacing="0" w:line="264" w:lineRule="auto"/>
        <w:jc w:val="both"/>
        <w:rPr>
          <w:rFonts w:ascii="Arial" w:hAnsi="Arial" w:cs="Arial"/>
        </w:rPr>
      </w:pPr>
      <w:r w:rsidRPr="00101B64">
        <w:rPr>
          <w:rFonts w:ascii="Arial" w:hAnsi="Arial" w:cs="Arial"/>
          <w:sz w:val="22"/>
          <w:szCs w:val="22"/>
        </w:rPr>
        <w:t xml:space="preserve">tájékoztatást kérhet személyes adatai kezeléséről; </w:t>
      </w:r>
    </w:p>
    <w:p w:rsidR="00496555" w:rsidRPr="00244A30" w:rsidRDefault="00496555" w:rsidP="00EA19E2">
      <w:pPr>
        <w:pStyle w:val="Norml1"/>
        <w:numPr>
          <w:ilvl w:val="0"/>
          <w:numId w:val="9"/>
        </w:numPr>
        <w:spacing w:before="0" w:beforeAutospacing="0" w:after="0" w:afterAutospacing="0" w:line="264" w:lineRule="auto"/>
        <w:jc w:val="both"/>
        <w:rPr>
          <w:rFonts w:ascii="Arial" w:hAnsi="Arial" w:cs="Arial"/>
        </w:rPr>
      </w:pPr>
      <w:r w:rsidRPr="00101B64">
        <w:rPr>
          <w:rFonts w:ascii="Arial" w:hAnsi="Arial" w:cs="Arial"/>
          <w:sz w:val="22"/>
          <w:szCs w:val="22"/>
        </w:rPr>
        <w:t xml:space="preserve">kérheti személyes adatainak helyesbítését; </w:t>
      </w:r>
    </w:p>
    <w:p w:rsidR="00496555" w:rsidRPr="00244A30" w:rsidRDefault="00496555" w:rsidP="00EA19E2">
      <w:pPr>
        <w:pStyle w:val="Norml1"/>
        <w:numPr>
          <w:ilvl w:val="0"/>
          <w:numId w:val="9"/>
        </w:numPr>
        <w:spacing w:before="0" w:beforeAutospacing="0" w:after="0" w:afterAutospacing="0" w:line="264" w:lineRule="auto"/>
        <w:jc w:val="both"/>
        <w:rPr>
          <w:rFonts w:ascii="Arial" w:hAnsi="Arial" w:cs="Arial"/>
        </w:rPr>
      </w:pPr>
      <w:r w:rsidRPr="00101B64">
        <w:rPr>
          <w:rFonts w:ascii="Arial" w:hAnsi="Arial" w:cs="Arial"/>
          <w:sz w:val="22"/>
          <w:szCs w:val="22"/>
        </w:rPr>
        <w:t>kérheti személyes adatainak törlését vagy korlátozását;</w:t>
      </w:r>
    </w:p>
    <w:p w:rsidR="00496555" w:rsidRPr="00244A30" w:rsidRDefault="00496555" w:rsidP="00EA19E2">
      <w:pPr>
        <w:pStyle w:val="Norml1"/>
        <w:numPr>
          <w:ilvl w:val="0"/>
          <w:numId w:val="9"/>
        </w:numPr>
        <w:spacing w:before="0" w:beforeAutospacing="0" w:after="0" w:afterAutospacing="0" w:line="264" w:lineRule="auto"/>
        <w:jc w:val="both"/>
        <w:rPr>
          <w:rFonts w:ascii="Arial" w:hAnsi="Arial" w:cs="Arial"/>
        </w:rPr>
      </w:pPr>
      <w:r w:rsidRPr="00101B64">
        <w:rPr>
          <w:rFonts w:ascii="Arial" w:hAnsi="Arial" w:cs="Arial"/>
          <w:sz w:val="22"/>
          <w:szCs w:val="22"/>
        </w:rPr>
        <w:t xml:space="preserve">élhet </w:t>
      </w:r>
      <w:r w:rsidR="001F685F">
        <w:rPr>
          <w:rFonts w:ascii="Arial" w:hAnsi="Arial" w:cs="Arial"/>
          <w:sz w:val="22"/>
          <w:szCs w:val="22"/>
        </w:rPr>
        <w:t xml:space="preserve">az </w:t>
      </w:r>
      <w:r w:rsidRPr="00101B64">
        <w:rPr>
          <w:rFonts w:ascii="Arial" w:hAnsi="Arial" w:cs="Arial"/>
          <w:sz w:val="22"/>
          <w:szCs w:val="22"/>
        </w:rPr>
        <w:t xml:space="preserve">adathordozhatósághoz való jogával; </w:t>
      </w:r>
    </w:p>
    <w:p w:rsidR="00496555" w:rsidRPr="00244A30" w:rsidRDefault="00496555" w:rsidP="00EA19E2">
      <w:pPr>
        <w:pStyle w:val="Norml1"/>
        <w:numPr>
          <w:ilvl w:val="0"/>
          <w:numId w:val="9"/>
        </w:numPr>
        <w:spacing w:before="0" w:beforeAutospacing="0" w:after="0" w:afterAutospacing="0" w:line="264" w:lineRule="auto"/>
        <w:jc w:val="both"/>
        <w:rPr>
          <w:rFonts w:ascii="Arial" w:hAnsi="Arial" w:cs="Arial"/>
        </w:rPr>
      </w:pPr>
      <w:r w:rsidRPr="00101B64">
        <w:rPr>
          <w:rFonts w:ascii="Arial" w:hAnsi="Arial" w:cs="Arial"/>
          <w:sz w:val="22"/>
          <w:szCs w:val="22"/>
        </w:rPr>
        <w:t xml:space="preserve">tiltakozhat személyes adatának kezelése ellen; </w:t>
      </w:r>
    </w:p>
    <w:p w:rsidR="00496555" w:rsidRPr="001F685F" w:rsidRDefault="00496555" w:rsidP="00EA19E2">
      <w:pPr>
        <w:pStyle w:val="Norml1"/>
        <w:numPr>
          <w:ilvl w:val="0"/>
          <w:numId w:val="9"/>
        </w:numPr>
        <w:spacing w:before="0" w:beforeAutospacing="0" w:after="0" w:afterAutospacing="0" w:line="264" w:lineRule="auto"/>
        <w:jc w:val="both"/>
        <w:rPr>
          <w:rFonts w:ascii="Arial" w:hAnsi="Arial" w:cs="Arial"/>
        </w:rPr>
      </w:pPr>
      <w:r w:rsidRPr="00101B64">
        <w:rPr>
          <w:rFonts w:ascii="Arial" w:hAnsi="Arial" w:cs="Arial"/>
          <w:sz w:val="22"/>
          <w:szCs w:val="22"/>
        </w:rPr>
        <w:t xml:space="preserve">jogainak megsértése esetén a </w:t>
      </w:r>
      <w:r w:rsidR="001F685F">
        <w:rPr>
          <w:rFonts w:ascii="Arial" w:hAnsi="Arial" w:cs="Arial"/>
          <w:sz w:val="22"/>
          <w:szCs w:val="22"/>
        </w:rPr>
        <w:t xml:space="preserve">Pénzváltó Irodához vagy a Megbízó </w:t>
      </w:r>
      <w:r w:rsidRPr="00101B64">
        <w:rPr>
          <w:rFonts w:ascii="Arial" w:hAnsi="Arial" w:cs="Arial"/>
          <w:sz w:val="22"/>
          <w:szCs w:val="22"/>
        </w:rPr>
        <w:t xml:space="preserve">Hitelintézethez, </w:t>
      </w:r>
      <w:r w:rsidR="001F685F">
        <w:rPr>
          <w:rFonts w:ascii="Arial" w:hAnsi="Arial" w:cs="Arial"/>
          <w:sz w:val="22"/>
          <w:szCs w:val="22"/>
        </w:rPr>
        <w:t xml:space="preserve">továbbá </w:t>
      </w:r>
      <w:r w:rsidRPr="00101B64">
        <w:rPr>
          <w:rFonts w:ascii="Arial" w:hAnsi="Arial" w:cs="Arial"/>
          <w:sz w:val="22"/>
          <w:szCs w:val="22"/>
        </w:rPr>
        <w:t>az adatvédelmi Felügyeleti hatósághoz</w:t>
      </w:r>
      <w:r w:rsidR="001F685F">
        <w:rPr>
          <w:rFonts w:ascii="Arial" w:hAnsi="Arial" w:cs="Arial"/>
          <w:sz w:val="22"/>
          <w:szCs w:val="22"/>
        </w:rPr>
        <w:t xml:space="preserve"> (NAIH)</w:t>
      </w:r>
      <w:r w:rsidRPr="00101B64">
        <w:rPr>
          <w:rFonts w:ascii="Arial" w:hAnsi="Arial" w:cs="Arial"/>
          <w:sz w:val="22"/>
          <w:szCs w:val="22"/>
        </w:rPr>
        <w:t>, valamint bírósághoz fordulhat.</w:t>
      </w:r>
    </w:p>
    <w:p w:rsidR="00825E8A" w:rsidRDefault="00825E8A" w:rsidP="00825E8A">
      <w:pPr>
        <w:autoSpaceDE w:val="0"/>
        <w:autoSpaceDN w:val="0"/>
        <w:adjustRightInd w:val="0"/>
        <w:spacing w:after="0" w:line="264" w:lineRule="auto"/>
        <w:jc w:val="both"/>
        <w:rPr>
          <w:rFonts w:ascii="Arial" w:eastAsia="Times New Roman" w:hAnsi="Arial" w:cs="Arial"/>
          <w:sz w:val="24"/>
          <w:szCs w:val="24"/>
          <w:lang w:eastAsia="hu-HU"/>
        </w:rPr>
      </w:pPr>
      <w:bookmarkStart w:id="1" w:name="_Ref503984869"/>
    </w:p>
    <w:p w:rsidR="00496555" w:rsidRPr="00825E8A" w:rsidRDefault="00EA008A" w:rsidP="009E3958">
      <w:pPr>
        <w:pStyle w:val="Listaszerbekezds"/>
        <w:numPr>
          <w:ilvl w:val="1"/>
          <w:numId w:val="15"/>
        </w:numPr>
        <w:autoSpaceDE w:val="0"/>
        <w:autoSpaceDN w:val="0"/>
        <w:adjustRightInd w:val="0"/>
        <w:spacing w:after="0" w:line="264" w:lineRule="auto"/>
        <w:jc w:val="both"/>
        <w:rPr>
          <w:rFonts w:ascii="Arial" w:hAnsi="Arial" w:cs="Arial"/>
          <w:bCs/>
          <w:i/>
        </w:rPr>
      </w:pPr>
      <w:r>
        <w:rPr>
          <w:rFonts w:ascii="Arial" w:eastAsia="Calibri" w:hAnsi="Arial" w:cs="Arial"/>
          <w:i/>
        </w:rPr>
        <w:t>A tájékoztatáshoz való</w:t>
      </w:r>
      <w:r w:rsidR="00496555" w:rsidRPr="00825E8A">
        <w:rPr>
          <w:rFonts w:ascii="Arial" w:hAnsi="Arial" w:cs="Arial"/>
          <w:bCs/>
          <w:i/>
        </w:rPr>
        <w:t xml:space="preserve"> jog</w:t>
      </w:r>
      <w:bookmarkEnd w:id="1"/>
    </w:p>
    <w:p w:rsidR="00825E8A" w:rsidRPr="00825E8A" w:rsidRDefault="00825E8A" w:rsidP="00825E8A">
      <w:pPr>
        <w:autoSpaceDE w:val="0"/>
        <w:autoSpaceDN w:val="0"/>
        <w:adjustRightInd w:val="0"/>
        <w:spacing w:after="0" w:line="264" w:lineRule="auto"/>
        <w:ind w:left="-360"/>
        <w:jc w:val="both"/>
        <w:rPr>
          <w:rFonts w:ascii="Arial" w:hAnsi="Arial" w:cs="Arial"/>
          <w:b/>
          <w:bCs/>
          <w:color w:val="0070C0"/>
        </w:rPr>
      </w:pPr>
    </w:p>
    <w:p w:rsidR="00496555" w:rsidRPr="005020E7" w:rsidRDefault="00411361" w:rsidP="00EA19E2">
      <w:pPr>
        <w:pStyle w:val="Norml1"/>
        <w:spacing w:before="0" w:beforeAutospacing="0" w:after="0" w:afterAutospacing="0" w:line="264" w:lineRule="auto"/>
        <w:jc w:val="both"/>
        <w:rPr>
          <w:rFonts w:ascii="Arial" w:hAnsi="Arial" w:cs="Arial"/>
          <w:sz w:val="22"/>
          <w:szCs w:val="22"/>
        </w:rPr>
      </w:pPr>
      <w:r>
        <w:rPr>
          <w:rFonts w:ascii="Arial" w:hAnsi="Arial" w:cs="Arial"/>
          <w:sz w:val="22"/>
          <w:szCs w:val="22"/>
        </w:rPr>
        <w:t>Ön</w:t>
      </w:r>
      <w:r w:rsidR="00496555" w:rsidRPr="005020E7">
        <w:rPr>
          <w:rFonts w:ascii="Arial" w:hAnsi="Arial" w:cs="Arial"/>
          <w:sz w:val="22"/>
          <w:szCs w:val="22"/>
        </w:rPr>
        <w:t xml:space="preserve"> </w:t>
      </w:r>
      <w:r w:rsidR="00153ABF">
        <w:rPr>
          <w:rFonts w:ascii="Arial" w:hAnsi="Arial" w:cs="Arial"/>
          <w:sz w:val="22"/>
          <w:szCs w:val="22"/>
        </w:rPr>
        <w:t>a</w:t>
      </w:r>
      <w:r w:rsidR="00A36564">
        <w:rPr>
          <w:rFonts w:ascii="Arial" w:hAnsi="Arial" w:cs="Arial"/>
          <w:sz w:val="22"/>
          <w:szCs w:val="22"/>
        </w:rPr>
        <w:t xml:space="preserve"> jelen Tájékoztató </w:t>
      </w:r>
      <w:r w:rsidR="00153ABF">
        <w:rPr>
          <w:rFonts w:ascii="Arial" w:hAnsi="Arial" w:cs="Arial"/>
          <w:sz w:val="22"/>
          <w:szCs w:val="22"/>
        </w:rPr>
        <w:t>1. pon</w:t>
      </w:r>
      <w:r w:rsidR="00A32260">
        <w:rPr>
          <w:rFonts w:ascii="Arial" w:hAnsi="Arial" w:cs="Arial"/>
          <w:sz w:val="22"/>
          <w:szCs w:val="22"/>
        </w:rPr>
        <w:t>t</w:t>
      </w:r>
      <w:r w:rsidR="00A36564">
        <w:rPr>
          <w:rFonts w:ascii="Arial" w:hAnsi="Arial" w:cs="Arial"/>
          <w:sz w:val="22"/>
          <w:szCs w:val="22"/>
        </w:rPr>
        <w:t>já</w:t>
      </w:r>
      <w:r w:rsidR="00A32260">
        <w:rPr>
          <w:rFonts w:ascii="Arial" w:hAnsi="Arial" w:cs="Arial"/>
          <w:sz w:val="22"/>
          <w:szCs w:val="22"/>
        </w:rPr>
        <w:t xml:space="preserve">ban megadott elérhetőségeken keresztül írásban </w:t>
      </w:r>
      <w:r w:rsidR="00EA008A">
        <w:rPr>
          <w:rFonts w:ascii="Arial" w:hAnsi="Arial" w:cs="Arial"/>
          <w:sz w:val="22"/>
          <w:szCs w:val="22"/>
        </w:rPr>
        <w:t>tájékoztatás</w:t>
      </w:r>
      <w:r w:rsidR="00496555" w:rsidRPr="005020E7">
        <w:rPr>
          <w:rFonts w:ascii="Arial" w:hAnsi="Arial" w:cs="Arial"/>
          <w:sz w:val="22"/>
          <w:szCs w:val="22"/>
        </w:rPr>
        <w:t xml:space="preserve">t kérhet </w:t>
      </w:r>
      <w:r w:rsidR="00A32260">
        <w:rPr>
          <w:rFonts w:ascii="Arial" w:hAnsi="Arial" w:cs="Arial"/>
          <w:sz w:val="22"/>
          <w:szCs w:val="22"/>
        </w:rPr>
        <w:t xml:space="preserve">a Pénzváltó Irodától </w:t>
      </w:r>
      <w:r w:rsidR="00496555" w:rsidRPr="005020E7">
        <w:rPr>
          <w:rFonts w:ascii="Arial" w:hAnsi="Arial" w:cs="Arial"/>
          <w:sz w:val="22"/>
          <w:szCs w:val="22"/>
        </w:rPr>
        <w:t>személy</w:t>
      </w:r>
      <w:r w:rsidR="00EA008A">
        <w:rPr>
          <w:rFonts w:ascii="Arial" w:hAnsi="Arial" w:cs="Arial"/>
          <w:sz w:val="22"/>
          <w:szCs w:val="22"/>
        </w:rPr>
        <w:t>es adatainak kezeléséről</w:t>
      </w:r>
      <w:r w:rsidR="005C7454">
        <w:rPr>
          <w:rFonts w:ascii="Arial" w:hAnsi="Arial" w:cs="Arial"/>
          <w:sz w:val="22"/>
          <w:szCs w:val="22"/>
        </w:rPr>
        <w:t xml:space="preserve">, ennek keretében: </w:t>
      </w:r>
    </w:p>
    <w:p w:rsidR="00496555" w:rsidRPr="005020E7" w:rsidRDefault="007B1DC5" w:rsidP="00BC5EFE">
      <w:pPr>
        <w:pStyle w:val="Norml1"/>
        <w:numPr>
          <w:ilvl w:val="0"/>
          <w:numId w:val="28"/>
        </w:numPr>
        <w:spacing w:before="0" w:beforeAutospacing="0" w:after="0" w:afterAutospacing="0" w:line="264" w:lineRule="auto"/>
        <w:jc w:val="both"/>
        <w:rPr>
          <w:rFonts w:ascii="Arial" w:hAnsi="Arial" w:cs="Arial"/>
          <w:sz w:val="22"/>
          <w:szCs w:val="22"/>
        </w:rPr>
      </w:pPr>
      <w:r>
        <w:rPr>
          <w:rFonts w:ascii="Arial" w:hAnsi="Arial" w:cs="Arial"/>
          <w:sz w:val="22"/>
          <w:szCs w:val="22"/>
        </w:rPr>
        <w:t xml:space="preserve">milyen célból történik </w:t>
      </w:r>
      <w:r w:rsidR="009E4F31">
        <w:rPr>
          <w:rFonts w:ascii="Arial" w:hAnsi="Arial" w:cs="Arial"/>
          <w:sz w:val="22"/>
          <w:szCs w:val="22"/>
        </w:rPr>
        <w:t>személyes adatai</w:t>
      </w:r>
      <w:r>
        <w:rPr>
          <w:rFonts w:ascii="Arial" w:hAnsi="Arial" w:cs="Arial"/>
          <w:sz w:val="22"/>
          <w:szCs w:val="22"/>
        </w:rPr>
        <w:t>nak</w:t>
      </w:r>
      <w:r w:rsidR="009E4F31">
        <w:rPr>
          <w:rFonts w:ascii="Arial" w:hAnsi="Arial" w:cs="Arial"/>
          <w:sz w:val="22"/>
          <w:szCs w:val="22"/>
        </w:rPr>
        <w:t xml:space="preserve"> kezelése, </w:t>
      </w:r>
      <w:r w:rsidR="00496555" w:rsidRPr="005020E7">
        <w:rPr>
          <w:rFonts w:ascii="Arial" w:hAnsi="Arial" w:cs="Arial"/>
          <w:sz w:val="22"/>
          <w:szCs w:val="22"/>
        </w:rPr>
        <w:t xml:space="preserve"> </w:t>
      </w:r>
    </w:p>
    <w:p w:rsidR="00496555" w:rsidRPr="005020E7" w:rsidRDefault="006E1ED7" w:rsidP="00BC5EFE">
      <w:pPr>
        <w:pStyle w:val="Norml1"/>
        <w:numPr>
          <w:ilvl w:val="0"/>
          <w:numId w:val="28"/>
        </w:numPr>
        <w:spacing w:before="0" w:beforeAutospacing="0" w:after="0" w:afterAutospacing="0" w:line="264" w:lineRule="auto"/>
        <w:jc w:val="both"/>
        <w:rPr>
          <w:rFonts w:ascii="Arial" w:hAnsi="Arial" w:cs="Arial"/>
          <w:sz w:val="22"/>
          <w:szCs w:val="22"/>
        </w:rPr>
      </w:pPr>
      <w:r>
        <w:rPr>
          <w:rFonts w:ascii="Arial" w:hAnsi="Arial" w:cs="Arial"/>
          <w:sz w:val="22"/>
          <w:szCs w:val="22"/>
        </w:rPr>
        <w:t xml:space="preserve">melyek a kezelt </w:t>
      </w:r>
      <w:r w:rsidR="00496555" w:rsidRPr="005020E7">
        <w:rPr>
          <w:rFonts w:ascii="Arial" w:hAnsi="Arial" w:cs="Arial"/>
          <w:sz w:val="22"/>
          <w:szCs w:val="22"/>
        </w:rPr>
        <w:t>személyes adatok kategóriái</w:t>
      </w:r>
      <w:r>
        <w:rPr>
          <w:rFonts w:ascii="Arial" w:hAnsi="Arial" w:cs="Arial"/>
          <w:sz w:val="22"/>
          <w:szCs w:val="22"/>
        </w:rPr>
        <w:t xml:space="preserve">, </w:t>
      </w:r>
      <w:r w:rsidR="00496555" w:rsidRPr="005020E7">
        <w:rPr>
          <w:rFonts w:ascii="Arial" w:hAnsi="Arial" w:cs="Arial"/>
          <w:sz w:val="22"/>
          <w:szCs w:val="22"/>
        </w:rPr>
        <w:t xml:space="preserve"> </w:t>
      </w:r>
    </w:p>
    <w:p w:rsidR="00496555" w:rsidRPr="005020E7" w:rsidRDefault="006E1ED7" w:rsidP="00BC5EFE">
      <w:pPr>
        <w:pStyle w:val="Norml1"/>
        <w:numPr>
          <w:ilvl w:val="0"/>
          <w:numId w:val="28"/>
        </w:numPr>
        <w:spacing w:before="0" w:beforeAutospacing="0" w:after="0" w:afterAutospacing="0" w:line="264" w:lineRule="auto"/>
        <w:jc w:val="both"/>
        <w:rPr>
          <w:rFonts w:ascii="Arial" w:hAnsi="Arial" w:cs="Arial"/>
          <w:sz w:val="22"/>
          <w:szCs w:val="22"/>
        </w:rPr>
      </w:pPr>
      <w:r>
        <w:rPr>
          <w:rFonts w:ascii="Arial" w:hAnsi="Arial" w:cs="Arial"/>
          <w:sz w:val="22"/>
          <w:szCs w:val="22"/>
        </w:rPr>
        <w:t xml:space="preserve">arról, hogy </w:t>
      </w:r>
      <w:r w:rsidR="00496555" w:rsidRPr="005020E7">
        <w:rPr>
          <w:rFonts w:ascii="Arial" w:hAnsi="Arial" w:cs="Arial"/>
          <w:sz w:val="22"/>
          <w:szCs w:val="22"/>
        </w:rPr>
        <w:t xml:space="preserve">kik ismerhetik meg a személyes adatokat, különösen, hogy harmadik országba továbbítják-e, </w:t>
      </w:r>
    </w:p>
    <w:p w:rsidR="00496555" w:rsidRPr="005020E7" w:rsidRDefault="007120C9" w:rsidP="00BC5EFE">
      <w:pPr>
        <w:pStyle w:val="Norml1"/>
        <w:numPr>
          <w:ilvl w:val="0"/>
          <w:numId w:val="28"/>
        </w:numPr>
        <w:spacing w:before="0" w:beforeAutospacing="0" w:after="0" w:afterAutospacing="0" w:line="264" w:lineRule="auto"/>
        <w:jc w:val="both"/>
        <w:rPr>
          <w:rFonts w:ascii="Arial" w:hAnsi="Arial" w:cs="Arial"/>
          <w:sz w:val="22"/>
          <w:szCs w:val="22"/>
        </w:rPr>
      </w:pPr>
      <w:r>
        <w:rPr>
          <w:rFonts w:ascii="Arial" w:hAnsi="Arial" w:cs="Arial"/>
          <w:sz w:val="22"/>
          <w:szCs w:val="22"/>
        </w:rPr>
        <w:t xml:space="preserve">mennyi </w:t>
      </w:r>
      <w:r w:rsidR="00496555" w:rsidRPr="005020E7">
        <w:rPr>
          <w:rFonts w:ascii="Arial" w:hAnsi="Arial" w:cs="Arial"/>
          <w:sz w:val="22"/>
          <w:szCs w:val="22"/>
        </w:rPr>
        <w:t>az adatkezelés időtartam</w:t>
      </w:r>
      <w:r>
        <w:rPr>
          <w:rFonts w:ascii="Arial" w:hAnsi="Arial" w:cs="Arial"/>
          <w:sz w:val="22"/>
          <w:szCs w:val="22"/>
        </w:rPr>
        <w:t>a</w:t>
      </w:r>
      <w:r w:rsidR="007B1DC5">
        <w:rPr>
          <w:rFonts w:ascii="Arial" w:hAnsi="Arial" w:cs="Arial"/>
          <w:sz w:val="22"/>
          <w:szCs w:val="22"/>
        </w:rPr>
        <w:t>,</w:t>
      </w:r>
      <w:r>
        <w:rPr>
          <w:rFonts w:ascii="Arial" w:hAnsi="Arial" w:cs="Arial"/>
          <w:sz w:val="22"/>
          <w:szCs w:val="22"/>
        </w:rPr>
        <w:t xml:space="preserve"> </w:t>
      </w:r>
      <w:r w:rsidR="00496555" w:rsidRPr="005020E7">
        <w:rPr>
          <w:rFonts w:ascii="Arial" w:hAnsi="Arial" w:cs="Arial"/>
          <w:sz w:val="22"/>
          <w:szCs w:val="22"/>
        </w:rPr>
        <w:t xml:space="preserve">vagy ha ez nem lehetséges, </w:t>
      </w:r>
      <w:r w:rsidR="000F3BB6">
        <w:rPr>
          <w:rFonts w:ascii="Arial" w:hAnsi="Arial" w:cs="Arial"/>
          <w:sz w:val="22"/>
          <w:szCs w:val="22"/>
        </w:rPr>
        <w:t xml:space="preserve">akkor melyek az </w:t>
      </w:r>
      <w:r w:rsidR="00496555" w:rsidRPr="005020E7">
        <w:rPr>
          <w:rFonts w:ascii="Arial" w:hAnsi="Arial" w:cs="Arial"/>
          <w:sz w:val="22"/>
          <w:szCs w:val="22"/>
        </w:rPr>
        <w:t>időtartam meghatározásának szempontjai,</w:t>
      </w:r>
    </w:p>
    <w:p w:rsidR="00496555" w:rsidRDefault="00496555" w:rsidP="00BC5EFE">
      <w:pPr>
        <w:pStyle w:val="Norml1"/>
        <w:numPr>
          <w:ilvl w:val="0"/>
          <w:numId w:val="28"/>
        </w:numPr>
        <w:spacing w:before="0" w:beforeAutospacing="0" w:after="0" w:afterAutospacing="0" w:line="264" w:lineRule="auto"/>
        <w:jc w:val="both"/>
        <w:rPr>
          <w:rFonts w:ascii="Arial" w:hAnsi="Arial" w:cs="Arial"/>
          <w:sz w:val="22"/>
          <w:szCs w:val="22"/>
        </w:rPr>
      </w:pPr>
      <w:r w:rsidRPr="005020E7">
        <w:rPr>
          <w:rFonts w:ascii="Arial" w:hAnsi="Arial" w:cs="Arial"/>
          <w:sz w:val="22"/>
          <w:szCs w:val="22"/>
        </w:rPr>
        <w:t>azon jogáról, hogy kérelmezheti</w:t>
      </w:r>
      <w:r w:rsidR="00FC1EC2">
        <w:rPr>
          <w:rFonts w:ascii="Arial" w:hAnsi="Arial" w:cs="Arial"/>
          <w:sz w:val="22"/>
          <w:szCs w:val="22"/>
        </w:rPr>
        <w:t>-e</w:t>
      </w:r>
      <w:r w:rsidRPr="005020E7">
        <w:rPr>
          <w:rFonts w:ascii="Arial" w:hAnsi="Arial" w:cs="Arial"/>
          <w:sz w:val="22"/>
          <w:szCs w:val="22"/>
        </w:rPr>
        <w:t xml:space="preserve"> a</w:t>
      </w:r>
      <w:r w:rsidR="00FC1EC2">
        <w:rPr>
          <w:rFonts w:ascii="Arial" w:hAnsi="Arial" w:cs="Arial"/>
          <w:sz w:val="22"/>
          <w:szCs w:val="22"/>
        </w:rPr>
        <w:t xml:space="preserve"> Pénzváltó Irodától </w:t>
      </w:r>
      <w:r w:rsidRPr="005020E7">
        <w:rPr>
          <w:rFonts w:ascii="Arial" w:hAnsi="Arial" w:cs="Arial"/>
          <w:sz w:val="22"/>
          <w:szCs w:val="22"/>
        </w:rPr>
        <w:t>a rá vonatkozó személyes adatok helyesbítését, törlését vagy kezelésének korlátozását, tiltakozhat</w:t>
      </w:r>
      <w:r w:rsidR="00FC1EC2">
        <w:rPr>
          <w:rFonts w:ascii="Arial" w:hAnsi="Arial" w:cs="Arial"/>
          <w:sz w:val="22"/>
          <w:szCs w:val="22"/>
        </w:rPr>
        <w:t>-e</w:t>
      </w:r>
      <w:r w:rsidRPr="005020E7">
        <w:rPr>
          <w:rFonts w:ascii="Arial" w:hAnsi="Arial" w:cs="Arial"/>
          <w:sz w:val="22"/>
          <w:szCs w:val="22"/>
        </w:rPr>
        <w:t xml:space="preserve"> személyes adat</w:t>
      </w:r>
      <w:r w:rsidR="00FC1EC2">
        <w:rPr>
          <w:rFonts w:ascii="Arial" w:hAnsi="Arial" w:cs="Arial"/>
          <w:sz w:val="22"/>
          <w:szCs w:val="22"/>
        </w:rPr>
        <w:t>ai kezelése ellen,</w:t>
      </w:r>
      <w:r w:rsidRPr="005020E7">
        <w:rPr>
          <w:rFonts w:ascii="Arial" w:hAnsi="Arial" w:cs="Arial"/>
          <w:sz w:val="22"/>
          <w:szCs w:val="22"/>
        </w:rPr>
        <w:t xml:space="preserve"> </w:t>
      </w:r>
    </w:p>
    <w:p w:rsidR="00CA4ABF" w:rsidRDefault="00CA4ABF" w:rsidP="00BC5EFE">
      <w:pPr>
        <w:pStyle w:val="Norml1"/>
        <w:numPr>
          <w:ilvl w:val="0"/>
          <w:numId w:val="28"/>
        </w:numPr>
        <w:spacing w:before="0" w:beforeAutospacing="0" w:after="0" w:afterAutospacing="0" w:line="264" w:lineRule="auto"/>
        <w:jc w:val="both"/>
        <w:rPr>
          <w:rFonts w:ascii="Arial" w:hAnsi="Arial" w:cs="Arial"/>
          <w:sz w:val="22"/>
          <w:szCs w:val="22"/>
        </w:rPr>
      </w:pPr>
      <w:r>
        <w:rPr>
          <w:rFonts w:ascii="Arial" w:hAnsi="Arial" w:cs="Arial"/>
          <w:sz w:val="22"/>
          <w:szCs w:val="22"/>
        </w:rPr>
        <w:t>a Pénzváltó Iroda kinek, mikor, milyen jogszabály alapján és mely személyes adataihoz biztosított hozzáférést,</w:t>
      </w:r>
    </w:p>
    <w:p w:rsidR="00CA4ABF" w:rsidRPr="00CA4ABF" w:rsidRDefault="00CA4ABF" w:rsidP="00BC5EFE">
      <w:pPr>
        <w:pStyle w:val="Norml1"/>
        <w:numPr>
          <w:ilvl w:val="0"/>
          <w:numId w:val="28"/>
        </w:numPr>
        <w:spacing w:before="0" w:beforeAutospacing="0" w:after="0" w:afterAutospacing="0" w:line="264" w:lineRule="auto"/>
        <w:jc w:val="both"/>
        <w:rPr>
          <w:rFonts w:ascii="Arial" w:hAnsi="Arial" w:cs="Arial"/>
          <w:sz w:val="22"/>
          <w:szCs w:val="22"/>
        </w:rPr>
      </w:pPr>
      <w:r>
        <w:rPr>
          <w:rFonts w:ascii="Arial" w:hAnsi="Arial" w:cs="Arial"/>
          <w:sz w:val="22"/>
          <w:szCs w:val="22"/>
        </w:rPr>
        <w:t>a Pénzváltó Iroda kinek továbbította a személyes adatait,</w:t>
      </w:r>
    </w:p>
    <w:p w:rsidR="00CA4ABF" w:rsidRDefault="00496555" w:rsidP="00BC5EFE">
      <w:pPr>
        <w:pStyle w:val="Norml1"/>
        <w:numPr>
          <w:ilvl w:val="0"/>
          <w:numId w:val="28"/>
        </w:numPr>
        <w:spacing w:before="0" w:beforeAutospacing="0" w:after="0" w:afterAutospacing="0" w:line="264" w:lineRule="auto"/>
        <w:jc w:val="both"/>
        <w:rPr>
          <w:rFonts w:ascii="Arial" w:hAnsi="Arial" w:cs="Arial"/>
          <w:sz w:val="22"/>
          <w:szCs w:val="22"/>
        </w:rPr>
      </w:pPr>
      <w:r w:rsidRPr="005020E7">
        <w:rPr>
          <w:rFonts w:ascii="Arial" w:hAnsi="Arial" w:cs="Arial"/>
          <w:sz w:val="22"/>
          <w:szCs w:val="22"/>
        </w:rPr>
        <w:t xml:space="preserve">az adatvédelmi </w:t>
      </w:r>
      <w:r>
        <w:rPr>
          <w:rFonts w:ascii="Arial" w:hAnsi="Arial" w:cs="Arial"/>
          <w:sz w:val="22"/>
          <w:szCs w:val="22"/>
        </w:rPr>
        <w:t>F</w:t>
      </w:r>
      <w:r w:rsidRPr="005020E7">
        <w:rPr>
          <w:rFonts w:ascii="Arial" w:hAnsi="Arial" w:cs="Arial"/>
          <w:sz w:val="22"/>
          <w:szCs w:val="22"/>
        </w:rPr>
        <w:t>elügyeleti hatósághoz címzett panasz benyújtásának jogáról</w:t>
      </w:r>
      <w:r w:rsidR="00CA4ABF">
        <w:rPr>
          <w:rFonts w:ascii="Arial" w:hAnsi="Arial" w:cs="Arial"/>
          <w:sz w:val="22"/>
          <w:szCs w:val="22"/>
        </w:rPr>
        <w:t>.</w:t>
      </w:r>
    </w:p>
    <w:p w:rsidR="00496555" w:rsidRDefault="00B00D4E" w:rsidP="00BC5EFE">
      <w:pPr>
        <w:pStyle w:val="Norml1"/>
        <w:numPr>
          <w:ilvl w:val="0"/>
          <w:numId w:val="28"/>
        </w:numPr>
        <w:spacing w:before="0" w:beforeAutospacing="0" w:after="0" w:afterAutospacing="0" w:line="264" w:lineRule="auto"/>
        <w:jc w:val="both"/>
        <w:rPr>
          <w:rFonts w:ascii="Arial" w:hAnsi="Arial" w:cs="Arial"/>
          <w:sz w:val="22"/>
          <w:szCs w:val="22"/>
        </w:rPr>
      </w:pPr>
      <w:r>
        <w:rPr>
          <w:rFonts w:ascii="Arial" w:hAnsi="Arial" w:cs="Arial"/>
          <w:sz w:val="22"/>
          <w:szCs w:val="22"/>
        </w:rPr>
        <w:t xml:space="preserve">arról, hogy a Pénzváltó Iroda alkalmaz-e </w:t>
      </w:r>
      <w:r w:rsidR="00496555" w:rsidRPr="005020E7">
        <w:rPr>
          <w:rFonts w:ascii="Arial" w:hAnsi="Arial" w:cs="Arial"/>
          <w:sz w:val="22"/>
          <w:szCs w:val="22"/>
        </w:rPr>
        <w:t>automatizált döntéshoza</w:t>
      </w:r>
      <w:r w:rsidR="005B28A9">
        <w:rPr>
          <w:rFonts w:ascii="Arial" w:hAnsi="Arial" w:cs="Arial"/>
          <w:sz w:val="22"/>
          <w:szCs w:val="22"/>
        </w:rPr>
        <w:t>tal</w:t>
      </w:r>
      <w:r>
        <w:rPr>
          <w:rFonts w:ascii="Arial" w:hAnsi="Arial" w:cs="Arial"/>
          <w:sz w:val="22"/>
          <w:szCs w:val="22"/>
        </w:rPr>
        <w:t xml:space="preserve">t, </w:t>
      </w:r>
      <w:r w:rsidR="00496555" w:rsidRPr="005020E7">
        <w:rPr>
          <w:rFonts w:ascii="Arial" w:hAnsi="Arial" w:cs="Arial"/>
          <w:sz w:val="22"/>
          <w:szCs w:val="22"/>
        </w:rPr>
        <w:t xml:space="preserve">ideértve a profilalkotást is, </w:t>
      </w:r>
      <w:r w:rsidR="005B28A9">
        <w:rPr>
          <w:rFonts w:ascii="Arial" w:hAnsi="Arial" w:cs="Arial"/>
          <w:sz w:val="22"/>
          <w:szCs w:val="22"/>
        </w:rPr>
        <w:t xml:space="preserve">amennyiben igen, </w:t>
      </w:r>
      <w:r w:rsidR="00496555" w:rsidRPr="005020E7">
        <w:rPr>
          <w:rFonts w:ascii="Arial" w:hAnsi="Arial" w:cs="Arial"/>
          <w:sz w:val="22"/>
          <w:szCs w:val="22"/>
        </w:rPr>
        <w:t>az alkalmazott logikár</w:t>
      </w:r>
      <w:r w:rsidR="005B28A9">
        <w:rPr>
          <w:rFonts w:ascii="Arial" w:hAnsi="Arial" w:cs="Arial"/>
          <w:sz w:val="22"/>
          <w:szCs w:val="22"/>
        </w:rPr>
        <w:t xml:space="preserve">ól, továbbá arról, hogy </w:t>
      </w:r>
      <w:r w:rsidR="00496555" w:rsidRPr="005020E7">
        <w:rPr>
          <w:rFonts w:ascii="Arial" w:hAnsi="Arial" w:cs="Arial"/>
          <w:sz w:val="22"/>
          <w:szCs w:val="22"/>
        </w:rPr>
        <w:t xml:space="preserve">az </w:t>
      </w:r>
      <w:r w:rsidR="004C78E8">
        <w:rPr>
          <w:rFonts w:ascii="Arial" w:hAnsi="Arial" w:cs="Arial"/>
          <w:sz w:val="22"/>
          <w:szCs w:val="22"/>
        </w:rPr>
        <w:t>Önre</w:t>
      </w:r>
      <w:r w:rsidR="00496555" w:rsidRPr="005020E7">
        <w:rPr>
          <w:rFonts w:ascii="Arial" w:hAnsi="Arial" w:cs="Arial"/>
          <w:sz w:val="22"/>
          <w:szCs w:val="22"/>
        </w:rPr>
        <w:t xml:space="preserve"> nézve milyen várható következményekkel jár.</w:t>
      </w:r>
    </w:p>
    <w:p w:rsidR="00411361" w:rsidRDefault="00411361" w:rsidP="004C78E8">
      <w:pPr>
        <w:pStyle w:val="Norml1"/>
        <w:spacing w:before="0" w:beforeAutospacing="0" w:after="0" w:afterAutospacing="0" w:line="264" w:lineRule="auto"/>
        <w:jc w:val="both"/>
        <w:rPr>
          <w:rFonts w:ascii="Arial" w:hAnsi="Arial" w:cs="Arial"/>
          <w:sz w:val="22"/>
          <w:szCs w:val="22"/>
        </w:rPr>
      </w:pPr>
    </w:p>
    <w:p w:rsidR="004C78E8" w:rsidRDefault="004C78E8" w:rsidP="004C78E8">
      <w:pPr>
        <w:pStyle w:val="Norml1"/>
        <w:spacing w:before="0" w:beforeAutospacing="0" w:after="0" w:afterAutospacing="0" w:line="264" w:lineRule="auto"/>
        <w:jc w:val="both"/>
        <w:rPr>
          <w:rFonts w:ascii="Arial" w:hAnsi="Arial" w:cs="Arial"/>
          <w:sz w:val="22"/>
          <w:szCs w:val="22"/>
        </w:rPr>
      </w:pPr>
      <w:r>
        <w:rPr>
          <w:rFonts w:ascii="Arial" w:hAnsi="Arial" w:cs="Arial"/>
          <w:sz w:val="22"/>
          <w:szCs w:val="22"/>
        </w:rPr>
        <w:t xml:space="preserve">A Pénzváltó Iroda kérelmét az Ön által megadott postai vagy elektronikus elérhetőségre </w:t>
      </w:r>
      <w:r w:rsidR="00A71C4F">
        <w:rPr>
          <w:rFonts w:ascii="Arial" w:hAnsi="Arial" w:cs="Arial"/>
          <w:sz w:val="22"/>
          <w:szCs w:val="22"/>
        </w:rPr>
        <w:t xml:space="preserve">eljutatott levélben </w:t>
      </w:r>
      <w:r w:rsidR="006A21E0">
        <w:rPr>
          <w:rFonts w:ascii="Arial" w:hAnsi="Arial" w:cs="Arial"/>
          <w:sz w:val="22"/>
          <w:szCs w:val="22"/>
        </w:rPr>
        <w:t xml:space="preserve">legfeljebb </w:t>
      </w:r>
      <w:r w:rsidR="00A71C4F">
        <w:rPr>
          <w:rFonts w:ascii="Arial" w:hAnsi="Arial" w:cs="Arial"/>
          <w:sz w:val="22"/>
          <w:szCs w:val="22"/>
        </w:rPr>
        <w:t>30 napon belül teljesíti.</w:t>
      </w:r>
    </w:p>
    <w:p w:rsidR="00A71C4F" w:rsidRDefault="00A71C4F" w:rsidP="004C78E8">
      <w:pPr>
        <w:pStyle w:val="Norml1"/>
        <w:spacing w:before="0" w:beforeAutospacing="0" w:after="0" w:afterAutospacing="0" w:line="264" w:lineRule="auto"/>
        <w:jc w:val="both"/>
        <w:rPr>
          <w:rFonts w:ascii="Arial" w:hAnsi="Arial" w:cs="Arial"/>
          <w:sz w:val="22"/>
          <w:szCs w:val="22"/>
        </w:rPr>
      </w:pPr>
    </w:p>
    <w:p w:rsidR="00A71C4F" w:rsidRPr="003A6D09" w:rsidRDefault="00A71C4F" w:rsidP="009E3958">
      <w:pPr>
        <w:pStyle w:val="Listaszerbekezds"/>
        <w:numPr>
          <w:ilvl w:val="1"/>
          <w:numId w:val="15"/>
        </w:numPr>
        <w:autoSpaceDE w:val="0"/>
        <w:autoSpaceDN w:val="0"/>
        <w:adjustRightInd w:val="0"/>
        <w:spacing w:after="0" w:line="264" w:lineRule="auto"/>
        <w:jc w:val="both"/>
        <w:rPr>
          <w:rFonts w:ascii="Arial" w:hAnsi="Arial" w:cs="Arial"/>
          <w:bCs/>
          <w:i/>
        </w:rPr>
      </w:pPr>
      <w:r w:rsidRPr="003A6D09">
        <w:rPr>
          <w:rFonts w:ascii="Arial" w:eastAsia="Calibri" w:hAnsi="Arial" w:cs="Arial"/>
          <w:i/>
        </w:rPr>
        <w:t>A</w:t>
      </w:r>
      <w:r w:rsidR="003A6D09">
        <w:rPr>
          <w:rFonts w:ascii="Arial" w:eastAsia="Calibri" w:hAnsi="Arial" w:cs="Arial"/>
          <w:i/>
        </w:rPr>
        <w:t xml:space="preserve"> helyesbítéshez </w:t>
      </w:r>
      <w:r w:rsidRPr="003A6D09">
        <w:rPr>
          <w:rFonts w:ascii="Arial" w:eastAsia="Calibri" w:hAnsi="Arial" w:cs="Arial"/>
          <w:i/>
        </w:rPr>
        <w:t>való</w:t>
      </w:r>
      <w:r w:rsidRPr="003A6D09">
        <w:rPr>
          <w:rFonts w:ascii="Arial" w:hAnsi="Arial" w:cs="Arial"/>
          <w:bCs/>
          <w:i/>
        </w:rPr>
        <w:t xml:space="preserve"> jog</w:t>
      </w:r>
    </w:p>
    <w:p w:rsidR="00A71C4F" w:rsidRPr="005020E7" w:rsidRDefault="00A71C4F" w:rsidP="004C78E8">
      <w:pPr>
        <w:pStyle w:val="Norml1"/>
        <w:spacing w:before="0" w:beforeAutospacing="0" w:after="0" w:afterAutospacing="0" w:line="264" w:lineRule="auto"/>
        <w:jc w:val="both"/>
        <w:rPr>
          <w:rFonts w:ascii="Arial" w:hAnsi="Arial" w:cs="Arial"/>
          <w:sz w:val="22"/>
          <w:szCs w:val="22"/>
        </w:rPr>
      </w:pPr>
    </w:p>
    <w:p w:rsidR="00496555" w:rsidRDefault="003A6D09" w:rsidP="00EA19E2">
      <w:pPr>
        <w:pStyle w:val="Norml1"/>
        <w:spacing w:before="0" w:beforeAutospacing="0" w:after="0" w:afterAutospacing="0" w:line="264" w:lineRule="auto"/>
        <w:jc w:val="both"/>
        <w:rPr>
          <w:rFonts w:ascii="Arial" w:hAnsi="Arial" w:cs="Arial"/>
          <w:sz w:val="22"/>
          <w:szCs w:val="22"/>
        </w:rPr>
      </w:pPr>
      <w:r>
        <w:rPr>
          <w:rFonts w:ascii="Arial" w:hAnsi="Arial" w:cs="Arial"/>
          <w:sz w:val="22"/>
          <w:szCs w:val="22"/>
        </w:rPr>
        <w:t xml:space="preserve">Ön </w:t>
      </w:r>
      <w:r w:rsidR="00AA0907">
        <w:rPr>
          <w:rFonts w:ascii="Arial" w:hAnsi="Arial" w:cs="Arial"/>
          <w:sz w:val="22"/>
          <w:szCs w:val="22"/>
        </w:rPr>
        <w:t xml:space="preserve">személyesen a Pénzváltó Irodában vagy a Pénzváltó Irodához intézett írásos megkeresésében </w:t>
      </w:r>
      <w:r w:rsidR="00496555">
        <w:rPr>
          <w:rFonts w:ascii="Arial" w:hAnsi="Arial" w:cs="Arial"/>
          <w:sz w:val="22"/>
          <w:szCs w:val="22"/>
        </w:rPr>
        <w:t>kér</w:t>
      </w:r>
      <w:r w:rsidR="00846398">
        <w:rPr>
          <w:rFonts w:ascii="Arial" w:hAnsi="Arial" w:cs="Arial"/>
          <w:sz w:val="22"/>
          <w:szCs w:val="22"/>
        </w:rPr>
        <w:t xml:space="preserve">heti, hogy </w:t>
      </w:r>
      <w:r w:rsidR="00496555">
        <w:rPr>
          <w:rFonts w:ascii="Arial" w:hAnsi="Arial" w:cs="Arial"/>
          <w:sz w:val="22"/>
          <w:szCs w:val="22"/>
        </w:rPr>
        <w:t xml:space="preserve">a </w:t>
      </w:r>
      <w:r>
        <w:rPr>
          <w:rFonts w:ascii="Arial" w:hAnsi="Arial" w:cs="Arial"/>
          <w:sz w:val="22"/>
          <w:szCs w:val="22"/>
        </w:rPr>
        <w:t xml:space="preserve">Pénzváltó Iroda </w:t>
      </w:r>
      <w:r w:rsidR="00496555" w:rsidRPr="005020E7">
        <w:rPr>
          <w:rFonts w:ascii="Arial" w:hAnsi="Arial" w:cs="Arial"/>
          <w:sz w:val="22"/>
          <w:szCs w:val="22"/>
        </w:rPr>
        <w:t>indokola</w:t>
      </w:r>
      <w:r w:rsidR="00846398">
        <w:rPr>
          <w:rFonts w:ascii="Arial" w:hAnsi="Arial" w:cs="Arial"/>
          <w:sz w:val="22"/>
          <w:szCs w:val="22"/>
        </w:rPr>
        <w:t>tlan késede</w:t>
      </w:r>
      <w:r w:rsidR="00E8306E">
        <w:rPr>
          <w:rFonts w:ascii="Arial" w:hAnsi="Arial" w:cs="Arial"/>
          <w:sz w:val="22"/>
          <w:szCs w:val="22"/>
        </w:rPr>
        <w:t>lem nélkül módosítsa (pontosítása</w:t>
      </w:r>
      <w:r w:rsidR="00846398">
        <w:rPr>
          <w:rFonts w:ascii="Arial" w:hAnsi="Arial" w:cs="Arial"/>
          <w:sz w:val="22"/>
          <w:szCs w:val="22"/>
        </w:rPr>
        <w:t>)</w:t>
      </w:r>
      <w:r w:rsidR="00496555" w:rsidRPr="005020E7">
        <w:rPr>
          <w:rFonts w:ascii="Arial" w:hAnsi="Arial" w:cs="Arial"/>
          <w:sz w:val="22"/>
          <w:szCs w:val="22"/>
        </w:rPr>
        <w:t xml:space="preserve"> a</w:t>
      </w:r>
      <w:r>
        <w:rPr>
          <w:rFonts w:ascii="Arial" w:hAnsi="Arial" w:cs="Arial"/>
          <w:sz w:val="22"/>
          <w:szCs w:val="22"/>
        </w:rPr>
        <w:t xml:space="preserve">z Önre </w:t>
      </w:r>
      <w:r w:rsidR="00496555" w:rsidRPr="005020E7">
        <w:rPr>
          <w:rFonts w:ascii="Arial" w:hAnsi="Arial" w:cs="Arial"/>
          <w:sz w:val="22"/>
          <w:szCs w:val="22"/>
        </w:rPr>
        <w:t>vonatkozó pontatlan személyes adatokat</w:t>
      </w:r>
      <w:r w:rsidR="00CE6300">
        <w:rPr>
          <w:rFonts w:ascii="Arial" w:hAnsi="Arial" w:cs="Arial"/>
          <w:sz w:val="22"/>
          <w:szCs w:val="22"/>
        </w:rPr>
        <w:t xml:space="preserve">. Kérheti továbbá </w:t>
      </w:r>
      <w:r w:rsidR="00CE6300" w:rsidRPr="005020E7">
        <w:rPr>
          <w:rFonts w:ascii="Arial" w:hAnsi="Arial" w:cs="Arial"/>
          <w:sz w:val="22"/>
          <w:szCs w:val="22"/>
        </w:rPr>
        <w:t>a hiányos személyes adatok – kiegészítő nyilatkozat útján történő – kiegészítését</w:t>
      </w:r>
      <w:r w:rsidR="00CE6300">
        <w:rPr>
          <w:rFonts w:ascii="Arial" w:hAnsi="Arial" w:cs="Arial"/>
          <w:sz w:val="22"/>
          <w:szCs w:val="22"/>
        </w:rPr>
        <w:t>, f</w:t>
      </w:r>
      <w:r w:rsidR="00496555" w:rsidRPr="005020E7">
        <w:rPr>
          <w:rFonts w:ascii="Arial" w:hAnsi="Arial" w:cs="Arial"/>
          <w:sz w:val="22"/>
          <w:szCs w:val="22"/>
        </w:rPr>
        <w:t>igyel</w:t>
      </w:r>
      <w:r w:rsidR="00E8306E">
        <w:rPr>
          <w:rFonts w:ascii="Arial" w:hAnsi="Arial" w:cs="Arial"/>
          <w:sz w:val="22"/>
          <w:szCs w:val="22"/>
        </w:rPr>
        <w:t xml:space="preserve">embe véve az adatkezelés célját. </w:t>
      </w:r>
      <w:r w:rsidR="00496555" w:rsidRPr="005020E7">
        <w:rPr>
          <w:rFonts w:ascii="Arial" w:hAnsi="Arial" w:cs="Arial"/>
          <w:sz w:val="22"/>
          <w:szCs w:val="22"/>
        </w:rPr>
        <w:t xml:space="preserve"> </w:t>
      </w:r>
    </w:p>
    <w:p w:rsidR="006A21E0" w:rsidRDefault="006A21E0" w:rsidP="006A21E0">
      <w:pPr>
        <w:pStyle w:val="Norml1"/>
        <w:spacing w:before="0" w:beforeAutospacing="0" w:after="0" w:afterAutospacing="0" w:line="264" w:lineRule="auto"/>
        <w:jc w:val="both"/>
        <w:rPr>
          <w:rFonts w:ascii="Arial" w:hAnsi="Arial" w:cs="Arial"/>
          <w:sz w:val="22"/>
          <w:szCs w:val="22"/>
        </w:rPr>
      </w:pPr>
    </w:p>
    <w:p w:rsidR="006A21E0" w:rsidRDefault="006A21E0" w:rsidP="00EA19E2">
      <w:pPr>
        <w:pStyle w:val="Norml1"/>
        <w:spacing w:before="0" w:beforeAutospacing="0" w:after="0" w:afterAutospacing="0" w:line="264" w:lineRule="auto"/>
        <w:jc w:val="both"/>
        <w:rPr>
          <w:rFonts w:ascii="Arial" w:hAnsi="Arial" w:cs="Arial"/>
          <w:sz w:val="22"/>
          <w:szCs w:val="22"/>
        </w:rPr>
      </w:pPr>
      <w:r>
        <w:rPr>
          <w:rFonts w:ascii="Arial" w:hAnsi="Arial" w:cs="Arial"/>
          <w:sz w:val="22"/>
          <w:szCs w:val="22"/>
        </w:rPr>
        <w:t xml:space="preserve">A Pénzváltó Iroda kérelmét </w:t>
      </w:r>
      <w:r w:rsidR="00656902">
        <w:rPr>
          <w:rFonts w:ascii="Arial" w:hAnsi="Arial" w:cs="Arial"/>
          <w:sz w:val="22"/>
          <w:szCs w:val="22"/>
        </w:rPr>
        <w:t xml:space="preserve">legfeljebb 30 napon belül teljesíti, és intézkedéséről </w:t>
      </w:r>
      <w:r>
        <w:rPr>
          <w:rFonts w:ascii="Arial" w:hAnsi="Arial" w:cs="Arial"/>
          <w:sz w:val="22"/>
          <w:szCs w:val="22"/>
        </w:rPr>
        <w:t>az Ön által megadott postai vagy elektronikus elérhetőségre eljutatott levélben</w:t>
      </w:r>
      <w:r w:rsidR="00656902">
        <w:rPr>
          <w:rFonts w:ascii="Arial" w:hAnsi="Arial" w:cs="Arial"/>
          <w:sz w:val="22"/>
          <w:szCs w:val="22"/>
        </w:rPr>
        <w:t xml:space="preserve"> tájékoztatja.</w:t>
      </w:r>
    </w:p>
    <w:p w:rsidR="003A6D09" w:rsidRDefault="003A6D09" w:rsidP="00EA19E2">
      <w:pPr>
        <w:pStyle w:val="Norml1"/>
        <w:spacing w:before="0" w:beforeAutospacing="0" w:after="0" w:afterAutospacing="0" w:line="264" w:lineRule="auto"/>
        <w:jc w:val="both"/>
        <w:rPr>
          <w:rFonts w:ascii="Arial" w:hAnsi="Arial" w:cs="Arial"/>
          <w:sz w:val="22"/>
          <w:szCs w:val="22"/>
        </w:rPr>
      </w:pPr>
    </w:p>
    <w:p w:rsidR="00E8306E" w:rsidRPr="00E8306E" w:rsidRDefault="00E8306E" w:rsidP="009E3958">
      <w:pPr>
        <w:pStyle w:val="Listaszerbekezds"/>
        <w:numPr>
          <w:ilvl w:val="1"/>
          <w:numId w:val="15"/>
        </w:numPr>
        <w:autoSpaceDE w:val="0"/>
        <w:autoSpaceDN w:val="0"/>
        <w:adjustRightInd w:val="0"/>
        <w:spacing w:after="0" w:line="264" w:lineRule="auto"/>
        <w:jc w:val="both"/>
        <w:rPr>
          <w:rFonts w:ascii="Arial" w:hAnsi="Arial" w:cs="Arial"/>
          <w:bCs/>
          <w:i/>
        </w:rPr>
      </w:pPr>
      <w:r w:rsidRPr="00E8306E">
        <w:rPr>
          <w:rFonts w:ascii="Arial" w:eastAsia="Calibri" w:hAnsi="Arial" w:cs="Arial"/>
          <w:i/>
        </w:rPr>
        <w:t xml:space="preserve">A </w:t>
      </w:r>
      <w:r>
        <w:rPr>
          <w:rFonts w:ascii="Arial" w:eastAsia="Calibri" w:hAnsi="Arial" w:cs="Arial"/>
          <w:i/>
        </w:rPr>
        <w:t xml:space="preserve">törléshez / „elfeledtetéshez” </w:t>
      </w:r>
      <w:r w:rsidRPr="00E8306E">
        <w:rPr>
          <w:rFonts w:ascii="Arial" w:eastAsia="Calibri" w:hAnsi="Arial" w:cs="Arial"/>
          <w:i/>
        </w:rPr>
        <w:t>való</w:t>
      </w:r>
      <w:r w:rsidRPr="00E8306E">
        <w:rPr>
          <w:rFonts w:ascii="Arial" w:hAnsi="Arial" w:cs="Arial"/>
          <w:bCs/>
          <w:i/>
        </w:rPr>
        <w:t xml:space="preserve"> jog</w:t>
      </w:r>
      <w:r w:rsidR="00BC5EFE">
        <w:rPr>
          <w:rFonts w:ascii="Arial" w:hAnsi="Arial" w:cs="Arial"/>
          <w:bCs/>
          <w:i/>
        </w:rPr>
        <w:t xml:space="preserve"> </w:t>
      </w:r>
    </w:p>
    <w:p w:rsidR="00E8306E" w:rsidRDefault="00E8306E" w:rsidP="00EA19E2">
      <w:pPr>
        <w:pStyle w:val="Norml1"/>
        <w:spacing w:before="0" w:beforeAutospacing="0" w:after="0" w:afterAutospacing="0" w:line="264" w:lineRule="auto"/>
        <w:jc w:val="both"/>
        <w:rPr>
          <w:rFonts w:ascii="Arial" w:hAnsi="Arial" w:cs="Arial"/>
          <w:sz w:val="22"/>
          <w:szCs w:val="22"/>
        </w:rPr>
      </w:pPr>
    </w:p>
    <w:p w:rsidR="00813B7E" w:rsidRDefault="00BC5EFE" w:rsidP="00A024C2">
      <w:pPr>
        <w:pStyle w:val="Norml1"/>
        <w:spacing w:before="0" w:beforeAutospacing="0" w:after="0" w:afterAutospacing="0" w:line="264" w:lineRule="auto"/>
        <w:jc w:val="both"/>
        <w:rPr>
          <w:rFonts w:ascii="Arial" w:hAnsi="Arial" w:cs="Arial"/>
          <w:sz w:val="22"/>
          <w:szCs w:val="22"/>
        </w:rPr>
      </w:pPr>
      <w:r>
        <w:rPr>
          <w:rFonts w:ascii="Arial" w:hAnsi="Arial" w:cs="Arial"/>
          <w:sz w:val="22"/>
          <w:szCs w:val="22"/>
        </w:rPr>
        <w:t xml:space="preserve">Ön </w:t>
      </w:r>
      <w:r w:rsidR="00BA1DA6">
        <w:rPr>
          <w:rFonts w:ascii="Arial" w:hAnsi="Arial" w:cs="Arial"/>
          <w:sz w:val="22"/>
          <w:szCs w:val="22"/>
        </w:rPr>
        <w:t xml:space="preserve">a Pénzváltó Irodához intézett írásos megkeresésében kérheti, hogy a Pénzváltó Iroda </w:t>
      </w:r>
      <w:r w:rsidR="008F54BF">
        <w:rPr>
          <w:rFonts w:ascii="Arial" w:hAnsi="Arial" w:cs="Arial"/>
          <w:sz w:val="22"/>
          <w:szCs w:val="22"/>
        </w:rPr>
        <w:t xml:space="preserve">törölje személyes adatait. </w:t>
      </w:r>
      <w:r w:rsidR="00F93298">
        <w:rPr>
          <w:rFonts w:ascii="Arial" w:hAnsi="Arial" w:cs="Arial"/>
          <w:sz w:val="22"/>
          <w:szCs w:val="22"/>
        </w:rPr>
        <w:t>A Pénzváltó Iroda a törlési kérelmet abban az esetben utasítja el, ha jogszabály vagy a Megbízó Hitelintézettel kötött megbízási szerződésen alapuló jogi kötelezettség teljesítése</w:t>
      </w:r>
      <w:r w:rsidR="00036C80">
        <w:rPr>
          <w:rFonts w:ascii="Arial" w:hAnsi="Arial" w:cs="Arial"/>
          <w:sz w:val="22"/>
          <w:szCs w:val="22"/>
        </w:rPr>
        <w:t xml:space="preserve"> </w:t>
      </w:r>
      <w:r w:rsidR="00813B7E">
        <w:rPr>
          <w:rFonts w:ascii="Arial" w:hAnsi="Arial" w:cs="Arial"/>
          <w:sz w:val="22"/>
          <w:szCs w:val="22"/>
        </w:rPr>
        <w:t xml:space="preserve">kötelezi a személyes adatok további tárolására. </w:t>
      </w:r>
      <w:r w:rsidR="00FF4985">
        <w:rPr>
          <w:rFonts w:ascii="Arial" w:hAnsi="Arial" w:cs="Arial"/>
          <w:sz w:val="22"/>
          <w:szCs w:val="22"/>
        </w:rPr>
        <w:t xml:space="preserve">Ilyen eset például, amikor a </w:t>
      </w:r>
      <w:proofErr w:type="spellStart"/>
      <w:r w:rsidR="00FF4985">
        <w:rPr>
          <w:rFonts w:ascii="Arial" w:hAnsi="Arial" w:cs="Arial"/>
          <w:sz w:val="22"/>
          <w:szCs w:val="22"/>
        </w:rPr>
        <w:t>Pmt</w:t>
      </w:r>
      <w:proofErr w:type="spellEnd"/>
      <w:r w:rsidR="00FF4985">
        <w:rPr>
          <w:rFonts w:ascii="Arial" w:hAnsi="Arial" w:cs="Arial"/>
          <w:sz w:val="22"/>
          <w:szCs w:val="22"/>
        </w:rPr>
        <w:t xml:space="preserve">. szerinti 8 éves adatmegőrzési idő </w:t>
      </w:r>
      <w:r w:rsidR="00A024C2">
        <w:rPr>
          <w:rFonts w:ascii="Arial" w:hAnsi="Arial" w:cs="Arial"/>
          <w:sz w:val="22"/>
          <w:szCs w:val="22"/>
        </w:rPr>
        <w:t>még nem telt el.</w:t>
      </w:r>
    </w:p>
    <w:p w:rsidR="00561DF1" w:rsidRDefault="00561DF1" w:rsidP="00EA19E2">
      <w:pPr>
        <w:pStyle w:val="Norml1"/>
        <w:spacing w:before="0" w:beforeAutospacing="0" w:after="0" w:afterAutospacing="0" w:line="264" w:lineRule="auto"/>
        <w:jc w:val="both"/>
        <w:rPr>
          <w:rFonts w:ascii="Arial" w:hAnsi="Arial" w:cs="Arial"/>
          <w:sz w:val="22"/>
          <w:szCs w:val="22"/>
        </w:rPr>
      </w:pPr>
    </w:p>
    <w:p w:rsidR="00A528EC" w:rsidRDefault="00A528EC" w:rsidP="00A528EC">
      <w:pPr>
        <w:pStyle w:val="Norml1"/>
        <w:spacing w:before="0" w:beforeAutospacing="0" w:after="0" w:afterAutospacing="0" w:line="264" w:lineRule="auto"/>
        <w:jc w:val="both"/>
        <w:rPr>
          <w:rFonts w:ascii="Arial" w:hAnsi="Arial" w:cs="Arial"/>
          <w:sz w:val="22"/>
          <w:szCs w:val="22"/>
        </w:rPr>
      </w:pPr>
      <w:r w:rsidRPr="00523C9C">
        <w:rPr>
          <w:rFonts w:ascii="Arial" w:hAnsi="Arial" w:cs="Arial"/>
          <w:sz w:val="22"/>
          <w:szCs w:val="22"/>
        </w:rPr>
        <w:t xml:space="preserve">Amennyiben </w:t>
      </w:r>
      <w:r w:rsidR="00FC79D4">
        <w:rPr>
          <w:rFonts w:ascii="Arial" w:hAnsi="Arial" w:cs="Arial"/>
          <w:sz w:val="22"/>
          <w:szCs w:val="22"/>
        </w:rPr>
        <w:t xml:space="preserve">Ön </w:t>
      </w:r>
      <w:r w:rsidR="00321126">
        <w:rPr>
          <w:rFonts w:ascii="Arial" w:hAnsi="Arial" w:cs="Arial"/>
          <w:sz w:val="22"/>
          <w:szCs w:val="22"/>
        </w:rPr>
        <w:t>olyan személyes adato</w:t>
      </w:r>
      <w:r w:rsidRPr="00523C9C">
        <w:rPr>
          <w:rFonts w:ascii="Arial" w:hAnsi="Arial" w:cs="Arial"/>
          <w:sz w:val="22"/>
          <w:szCs w:val="22"/>
        </w:rPr>
        <w:t>t bocsát a</w:t>
      </w:r>
      <w:r w:rsidR="00321126">
        <w:rPr>
          <w:rFonts w:ascii="Arial" w:hAnsi="Arial" w:cs="Arial"/>
          <w:sz w:val="22"/>
          <w:szCs w:val="22"/>
        </w:rPr>
        <w:t xml:space="preserve"> Pénzváltó Iroda </w:t>
      </w:r>
      <w:r w:rsidRPr="00523C9C">
        <w:rPr>
          <w:rFonts w:ascii="Arial" w:hAnsi="Arial" w:cs="Arial"/>
          <w:sz w:val="22"/>
          <w:szCs w:val="22"/>
        </w:rPr>
        <w:t>rendelkezésére, amely az adott adatkezelési cél eléréséhez nem szükséges</w:t>
      </w:r>
      <w:r w:rsidR="00321126">
        <w:rPr>
          <w:rFonts w:ascii="Arial" w:hAnsi="Arial" w:cs="Arial"/>
          <w:sz w:val="22"/>
          <w:szCs w:val="22"/>
        </w:rPr>
        <w:t xml:space="preserve"> (így például </w:t>
      </w:r>
      <w:r w:rsidR="00454308">
        <w:rPr>
          <w:rFonts w:ascii="Arial" w:hAnsi="Arial" w:cs="Arial"/>
          <w:sz w:val="22"/>
          <w:szCs w:val="22"/>
        </w:rPr>
        <w:t>az azonosítás során az útlevele mellet</w:t>
      </w:r>
      <w:r w:rsidR="00D15808">
        <w:rPr>
          <w:rFonts w:ascii="Arial" w:hAnsi="Arial" w:cs="Arial"/>
          <w:sz w:val="22"/>
          <w:szCs w:val="22"/>
        </w:rPr>
        <w:t>t</w:t>
      </w:r>
      <w:r w:rsidR="00454308">
        <w:rPr>
          <w:rFonts w:ascii="Arial" w:hAnsi="Arial" w:cs="Arial"/>
          <w:sz w:val="22"/>
          <w:szCs w:val="22"/>
        </w:rPr>
        <w:t xml:space="preserve"> a személyazonosító okmányát is bemutatja és</w:t>
      </w:r>
      <w:r w:rsidR="00D15808">
        <w:rPr>
          <w:rFonts w:ascii="Arial" w:hAnsi="Arial" w:cs="Arial"/>
          <w:sz w:val="22"/>
          <w:szCs w:val="22"/>
        </w:rPr>
        <w:t xml:space="preserve"> a Pénzváltó Iroda</w:t>
      </w:r>
      <w:r w:rsidR="00454308">
        <w:rPr>
          <w:rFonts w:ascii="Arial" w:hAnsi="Arial" w:cs="Arial"/>
          <w:sz w:val="22"/>
          <w:szCs w:val="22"/>
        </w:rPr>
        <w:t xml:space="preserve"> mindkét okmányáról kész</w:t>
      </w:r>
      <w:r w:rsidR="00D15808">
        <w:rPr>
          <w:rFonts w:ascii="Arial" w:hAnsi="Arial" w:cs="Arial"/>
          <w:sz w:val="22"/>
          <w:szCs w:val="22"/>
        </w:rPr>
        <w:t xml:space="preserve">ít </w:t>
      </w:r>
      <w:r w:rsidR="00454308">
        <w:rPr>
          <w:rFonts w:ascii="Arial" w:hAnsi="Arial" w:cs="Arial"/>
          <w:sz w:val="22"/>
          <w:szCs w:val="22"/>
        </w:rPr>
        <w:t>másolat</w:t>
      </w:r>
      <w:r w:rsidR="00D15808">
        <w:rPr>
          <w:rFonts w:ascii="Arial" w:hAnsi="Arial" w:cs="Arial"/>
          <w:sz w:val="22"/>
          <w:szCs w:val="22"/>
        </w:rPr>
        <w:t>ot</w:t>
      </w:r>
      <w:r w:rsidR="00454308">
        <w:rPr>
          <w:rFonts w:ascii="Arial" w:hAnsi="Arial" w:cs="Arial"/>
          <w:sz w:val="22"/>
          <w:szCs w:val="22"/>
        </w:rPr>
        <w:t xml:space="preserve">), a Pénzváltó Iroda </w:t>
      </w:r>
      <w:r w:rsidRPr="00523C9C">
        <w:rPr>
          <w:rFonts w:ascii="Arial" w:hAnsi="Arial" w:cs="Arial"/>
          <w:sz w:val="22"/>
          <w:szCs w:val="22"/>
        </w:rPr>
        <w:t xml:space="preserve">a célszerűség elvével össze nem egyeztető adatokat indokolással ellátva visszaküldi </w:t>
      </w:r>
      <w:r w:rsidR="001E6438">
        <w:rPr>
          <w:rFonts w:ascii="Arial" w:hAnsi="Arial" w:cs="Arial"/>
          <w:sz w:val="22"/>
          <w:szCs w:val="22"/>
        </w:rPr>
        <w:t>Önnek</w:t>
      </w:r>
      <w:r w:rsidR="008175EF">
        <w:rPr>
          <w:rFonts w:ascii="Arial" w:hAnsi="Arial" w:cs="Arial"/>
          <w:sz w:val="22"/>
          <w:szCs w:val="22"/>
        </w:rPr>
        <w:t xml:space="preserve"> vagy amenny</w:t>
      </w:r>
      <w:r w:rsidR="00BE77F2">
        <w:rPr>
          <w:rFonts w:ascii="Arial" w:hAnsi="Arial" w:cs="Arial"/>
          <w:sz w:val="22"/>
          <w:szCs w:val="22"/>
        </w:rPr>
        <w:t xml:space="preserve">iben </w:t>
      </w:r>
      <w:r w:rsidRPr="00523C9C">
        <w:rPr>
          <w:rFonts w:ascii="Arial" w:hAnsi="Arial" w:cs="Arial"/>
          <w:sz w:val="22"/>
          <w:szCs w:val="22"/>
        </w:rPr>
        <w:t xml:space="preserve">az adatok visszaküldése </w:t>
      </w:r>
      <w:r w:rsidR="002A4CE0">
        <w:rPr>
          <w:rFonts w:ascii="Arial" w:hAnsi="Arial" w:cs="Arial"/>
          <w:sz w:val="22"/>
          <w:szCs w:val="22"/>
        </w:rPr>
        <w:t xml:space="preserve">lehetetlennek bizonyul </w:t>
      </w:r>
      <w:r w:rsidR="002A4CE0" w:rsidRPr="005020E7">
        <w:rPr>
          <w:rFonts w:ascii="Arial" w:hAnsi="Arial" w:cs="Arial"/>
          <w:sz w:val="22"/>
          <w:szCs w:val="22"/>
        </w:rPr>
        <w:t>vagy aránytalanul nagy erőfeszítést igényel</w:t>
      </w:r>
      <w:r w:rsidR="002A4CE0">
        <w:rPr>
          <w:rFonts w:ascii="Arial" w:hAnsi="Arial" w:cs="Arial"/>
          <w:sz w:val="22"/>
          <w:szCs w:val="22"/>
        </w:rPr>
        <w:t>, akkor</w:t>
      </w:r>
      <w:r w:rsidR="008175EF">
        <w:rPr>
          <w:rFonts w:ascii="Arial" w:hAnsi="Arial" w:cs="Arial"/>
          <w:sz w:val="22"/>
          <w:szCs w:val="22"/>
        </w:rPr>
        <w:t xml:space="preserve"> </w:t>
      </w:r>
      <w:r w:rsidRPr="00523C9C">
        <w:rPr>
          <w:rFonts w:ascii="Arial" w:hAnsi="Arial" w:cs="Arial"/>
          <w:sz w:val="22"/>
          <w:szCs w:val="22"/>
        </w:rPr>
        <w:t>törli vagy megsemmisíti</w:t>
      </w:r>
      <w:r w:rsidR="008175EF">
        <w:rPr>
          <w:rFonts w:ascii="Arial" w:hAnsi="Arial" w:cs="Arial"/>
          <w:sz w:val="22"/>
          <w:szCs w:val="22"/>
        </w:rPr>
        <w:t xml:space="preserve"> azokat</w:t>
      </w:r>
      <w:r w:rsidRPr="00523C9C">
        <w:rPr>
          <w:rFonts w:ascii="Arial" w:hAnsi="Arial" w:cs="Arial"/>
          <w:sz w:val="22"/>
          <w:szCs w:val="22"/>
        </w:rPr>
        <w:t xml:space="preserve">. </w:t>
      </w:r>
    </w:p>
    <w:p w:rsidR="00A528EC" w:rsidRDefault="00A528EC" w:rsidP="00381455">
      <w:pPr>
        <w:pStyle w:val="Norml1"/>
        <w:spacing w:before="0" w:beforeAutospacing="0" w:after="0" w:afterAutospacing="0" w:line="264" w:lineRule="auto"/>
        <w:jc w:val="both"/>
        <w:rPr>
          <w:rFonts w:ascii="Arial" w:hAnsi="Arial" w:cs="Arial"/>
          <w:sz w:val="22"/>
          <w:szCs w:val="22"/>
        </w:rPr>
      </w:pPr>
    </w:p>
    <w:p w:rsidR="00381455" w:rsidRPr="00101B64" w:rsidRDefault="00381455" w:rsidP="00381455">
      <w:pPr>
        <w:pStyle w:val="Norml1"/>
        <w:spacing w:before="0" w:beforeAutospacing="0" w:after="0" w:afterAutospacing="0" w:line="264" w:lineRule="auto"/>
        <w:jc w:val="both"/>
        <w:rPr>
          <w:rFonts w:ascii="Arial" w:hAnsi="Arial" w:cs="Arial"/>
          <w:sz w:val="22"/>
          <w:szCs w:val="22"/>
        </w:rPr>
      </w:pPr>
      <w:r>
        <w:rPr>
          <w:rFonts w:ascii="Arial" w:hAnsi="Arial" w:cs="Arial"/>
          <w:sz w:val="22"/>
          <w:szCs w:val="22"/>
        </w:rPr>
        <w:t>A Pénzváltó Iroda nem törli</w:t>
      </w:r>
      <w:r w:rsidRPr="00101B64">
        <w:rPr>
          <w:rFonts w:ascii="Arial" w:hAnsi="Arial" w:cs="Arial"/>
          <w:sz w:val="22"/>
          <w:szCs w:val="22"/>
        </w:rPr>
        <w:t xml:space="preserve"> az adatokat</w:t>
      </w:r>
      <w:r w:rsidR="00FB1AE1">
        <w:rPr>
          <w:rFonts w:ascii="Arial" w:hAnsi="Arial" w:cs="Arial"/>
          <w:sz w:val="22"/>
          <w:szCs w:val="22"/>
        </w:rPr>
        <w:t xml:space="preserve"> abban az esetben sem</w:t>
      </w:r>
      <w:r w:rsidRPr="00101B64">
        <w:rPr>
          <w:rFonts w:ascii="Arial" w:hAnsi="Arial" w:cs="Arial"/>
          <w:sz w:val="22"/>
          <w:szCs w:val="22"/>
        </w:rPr>
        <w:t xml:space="preserve">, </w:t>
      </w:r>
      <w:r>
        <w:rPr>
          <w:rFonts w:ascii="Arial" w:hAnsi="Arial" w:cs="Arial"/>
          <w:sz w:val="22"/>
          <w:szCs w:val="22"/>
        </w:rPr>
        <w:t>amennyiben</w:t>
      </w:r>
      <w:r w:rsidRPr="00101B64">
        <w:rPr>
          <w:rFonts w:ascii="Arial" w:hAnsi="Arial" w:cs="Arial"/>
          <w:sz w:val="22"/>
          <w:szCs w:val="22"/>
        </w:rPr>
        <w:t xml:space="preserve"> az adatkezelés: </w:t>
      </w:r>
    </w:p>
    <w:p w:rsidR="00381455" w:rsidRPr="00101B64" w:rsidRDefault="00381455" w:rsidP="008C3665">
      <w:pPr>
        <w:pStyle w:val="Norml1"/>
        <w:numPr>
          <w:ilvl w:val="0"/>
          <w:numId w:val="29"/>
        </w:numPr>
        <w:spacing w:before="0" w:beforeAutospacing="0" w:after="0" w:afterAutospacing="0" w:line="264" w:lineRule="auto"/>
        <w:jc w:val="both"/>
        <w:rPr>
          <w:rFonts w:ascii="Arial" w:hAnsi="Arial" w:cs="Arial"/>
          <w:sz w:val="22"/>
          <w:szCs w:val="22"/>
        </w:rPr>
      </w:pPr>
      <w:r w:rsidRPr="00101B64">
        <w:rPr>
          <w:rFonts w:ascii="Arial" w:hAnsi="Arial" w:cs="Arial"/>
          <w:sz w:val="22"/>
          <w:szCs w:val="22"/>
        </w:rPr>
        <w:t>a személyes adatok kezelését előíró</w:t>
      </w:r>
      <w:r w:rsidR="008C3665">
        <w:rPr>
          <w:rFonts w:ascii="Arial" w:hAnsi="Arial" w:cs="Arial"/>
          <w:sz w:val="22"/>
          <w:szCs w:val="22"/>
        </w:rPr>
        <w:t xml:space="preserve"> </w:t>
      </w:r>
      <w:r w:rsidRPr="00101B64">
        <w:rPr>
          <w:rFonts w:ascii="Arial" w:hAnsi="Arial" w:cs="Arial"/>
          <w:sz w:val="22"/>
          <w:szCs w:val="22"/>
        </w:rPr>
        <w:t>uniós vagy tagállami jog szerinti kötelezettség teljesítése érdekében szükséges</w:t>
      </w:r>
      <w:r w:rsidR="00FB1AE1">
        <w:rPr>
          <w:rFonts w:ascii="Arial" w:hAnsi="Arial" w:cs="Arial"/>
          <w:sz w:val="22"/>
          <w:szCs w:val="22"/>
        </w:rPr>
        <w:t>,</w:t>
      </w:r>
    </w:p>
    <w:p w:rsidR="00381455" w:rsidRPr="00101B64" w:rsidRDefault="00381455" w:rsidP="008C3665">
      <w:pPr>
        <w:pStyle w:val="Norml1"/>
        <w:numPr>
          <w:ilvl w:val="0"/>
          <w:numId w:val="29"/>
        </w:numPr>
        <w:spacing w:before="0" w:beforeAutospacing="0" w:after="0" w:afterAutospacing="0" w:line="264" w:lineRule="auto"/>
        <w:jc w:val="both"/>
        <w:rPr>
          <w:rFonts w:ascii="Arial" w:hAnsi="Arial" w:cs="Arial"/>
          <w:sz w:val="22"/>
          <w:szCs w:val="22"/>
        </w:rPr>
      </w:pPr>
      <w:r w:rsidRPr="00101B64">
        <w:rPr>
          <w:rFonts w:ascii="Arial" w:hAnsi="Arial" w:cs="Arial"/>
          <w:sz w:val="22"/>
          <w:szCs w:val="22"/>
        </w:rPr>
        <w:t>jogi igények előterjesztéséhez, érvényesítéséhez, illetve védelméhez szükséges (pl. az adatokra bírósági eljárásban, bizonyítékként való felhasználás céljából van szükség).</w:t>
      </w:r>
    </w:p>
    <w:p w:rsidR="00381455" w:rsidRDefault="00381455" w:rsidP="00EA19E2">
      <w:pPr>
        <w:pStyle w:val="Norml1"/>
        <w:spacing w:before="0" w:beforeAutospacing="0" w:after="0" w:afterAutospacing="0" w:line="264" w:lineRule="auto"/>
        <w:jc w:val="both"/>
        <w:rPr>
          <w:rFonts w:ascii="Arial" w:hAnsi="Arial" w:cs="Arial"/>
          <w:sz w:val="22"/>
          <w:szCs w:val="22"/>
        </w:rPr>
      </w:pPr>
    </w:p>
    <w:p w:rsidR="00A528EC" w:rsidRDefault="00561DF1" w:rsidP="00A528EC">
      <w:pPr>
        <w:pStyle w:val="Norml1"/>
        <w:spacing w:before="0" w:beforeAutospacing="0" w:after="0" w:afterAutospacing="0" w:line="264" w:lineRule="auto"/>
        <w:jc w:val="both"/>
        <w:rPr>
          <w:rFonts w:ascii="Arial" w:hAnsi="Arial" w:cs="Arial"/>
          <w:sz w:val="22"/>
          <w:szCs w:val="22"/>
        </w:rPr>
      </w:pPr>
      <w:r>
        <w:rPr>
          <w:rFonts w:ascii="Arial" w:hAnsi="Arial" w:cs="Arial"/>
          <w:sz w:val="22"/>
          <w:szCs w:val="22"/>
        </w:rPr>
        <w:t>A Pénzváltó Iroda</w:t>
      </w:r>
      <w:r w:rsidR="00A024C2">
        <w:rPr>
          <w:rFonts w:ascii="Arial" w:hAnsi="Arial" w:cs="Arial"/>
          <w:sz w:val="22"/>
          <w:szCs w:val="22"/>
        </w:rPr>
        <w:t xml:space="preserve"> az említett kötelezettségek hiányában</w:t>
      </w:r>
      <w:r w:rsidR="00EC3DC2">
        <w:rPr>
          <w:rFonts w:ascii="Arial" w:hAnsi="Arial" w:cs="Arial"/>
          <w:sz w:val="22"/>
          <w:szCs w:val="22"/>
        </w:rPr>
        <w:t xml:space="preserve"> </w:t>
      </w:r>
      <w:r w:rsidR="00254809">
        <w:rPr>
          <w:rFonts w:ascii="Arial" w:hAnsi="Arial" w:cs="Arial"/>
          <w:sz w:val="22"/>
          <w:szCs w:val="22"/>
        </w:rPr>
        <w:t xml:space="preserve">teljesíti az Ön adattörlésre vonatkozó kérelmét, </w:t>
      </w:r>
      <w:r w:rsidR="00A528EC">
        <w:rPr>
          <w:rFonts w:ascii="Arial" w:hAnsi="Arial" w:cs="Arial"/>
          <w:sz w:val="22"/>
          <w:szCs w:val="22"/>
        </w:rPr>
        <w:t>és intézkedéséről az Ön által megadott postai vagy elektronikus elérhetőségre eljutatott levélben tájékoztatja.</w:t>
      </w:r>
    </w:p>
    <w:p w:rsidR="00B63906" w:rsidRDefault="00B63906" w:rsidP="00EA19E2">
      <w:pPr>
        <w:pStyle w:val="Norml1"/>
        <w:spacing w:before="0" w:beforeAutospacing="0" w:after="0" w:afterAutospacing="0" w:line="264" w:lineRule="auto"/>
        <w:jc w:val="both"/>
        <w:rPr>
          <w:rFonts w:ascii="Arial" w:hAnsi="Arial" w:cs="Arial"/>
          <w:sz w:val="22"/>
          <w:szCs w:val="22"/>
        </w:rPr>
      </w:pPr>
    </w:p>
    <w:p w:rsidR="008175EF" w:rsidRPr="00531DDB" w:rsidRDefault="008175EF" w:rsidP="009E3958">
      <w:pPr>
        <w:pStyle w:val="Listaszerbekezds"/>
        <w:numPr>
          <w:ilvl w:val="1"/>
          <w:numId w:val="15"/>
        </w:numPr>
        <w:autoSpaceDE w:val="0"/>
        <w:autoSpaceDN w:val="0"/>
        <w:adjustRightInd w:val="0"/>
        <w:spacing w:after="0" w:line="264" w:lineRule="auto"/>
        <w:jc w:val="both"/>
        <w:rPr>
          <w:rFonts w:ascii="Arial" w:hAnsi="Arial" w:cs="Arial"/>
          <w:bCs/>
          <w:i/>
        </w:rPr>
      </w:pPr>
      <w:r w:rsidRPr="00531DDB">
        <w:rPr>
          <w:rFonts w:ascii="Arial" w:eastAsia="Calibri" w:hAnsi="Arial" w:cs="Arial"/>
          <w:i/>
        </w:rPr>
        <w:t>A</w:t>
      </w:r>
      <w:r w:rsidR="00531DDB">
        <w:rPr>
          <w:rFonts w:ascii="Arial" w:eastAsia="Calibri" w:hAnsi="Arial" w:cs="Arial"/>
          <w:i/>
        </w:rPr>
        <w:t xml:space="preserve">z adatkezelés </w:t>
      </w:r>
      <w:r w:rsidRPr="00531DDB">
        <w:rPr>
          <w:rFonts w:ascii="Arial" w:hAnsi="Arial" w:cs="Arial"/>
          <w:bCs/>
          <w:i/>
        </w:rPr>
        <w:t>korlátozás</w:t>
      </w:r>
      <w:r w:rsidR="00531DDB">
        <w:rPr>
          <w:rFonts w:ascii="Arial" w:hAnsi="Arial" w:cs="Arial"/>
          <w:bCs/>
          <w:i/>
        </w:rPr>
        <w:t>á</w:t>
      </w:r>
      <w:r w:rsidRPr="00531DDB">
        <w:rPr>
          <w:rFonts w:ascii="Arial" w:hAnsi="Arial" w:cs="Arial"/>
          <w:bCs/>
          <w:i/>
        </w:rPr>
        <w:t xml:space="preserve">hoz való jog </w:t>
      </w:r>
    </w:p>
    <w:p w:rsidR="00B63906" w:rsidRPr="00101B64" w:rsidRDefault="00B63906" w:rsidP="00B63906">
      <w:pPr>
        <w:pStyle w:val="Listaszerbekezds"/>
        <w:spacing w:after="0" w:line="264" w:lineRule="auto"/>
        <w:ind w:left="1080"/>
        <w:jc w:val="both"/>
        <w:rPr>
          <w:rFonts w:ascii="Arial" w:hAnsi="Arial" w:cs="Arial"/>
          <w:b/>
          <w:bCs/>
          <w:color w:val="0070C0"/>
        </w:rPr>
      </w:pPr>
    </w:p>
    <w:p w:rsidR="00496555" w:rsidRPr="005020E7" w:rsidRDefault="00531DDB" w:rsidP="00EA19E2">
      <w:pPr>
        <w:pStyle w:val="Norml1"/>
        <w:spacing w:before="0" w:beforeAutospacing="0" w:after="0" w:afterAutospacing="0" w:line="264" w:lineRule="auto"/>
        <w:jc w:val="both"/>
        <w:rPr>
          <w:rFonts w:ascii="Arial" w:hAnsi="Arial" w:cs="Arial"/>
          <w:sz w:val="22"/>
          <w:szCs w:val="22"/>
        </w:rPr>
      </w:pPr>
      <w:r>
        <w:rPr>
          <w:rFonts w:ascii="Arial" w:hAnsi="Arial" w:cs="Arial"/>
          <w:sz w:val="22"/>
          <w:szCs w:val="22"/>
        </w:rPr>
        <w:t>Ön</w:t>
      </w:r>
      <w:r w:rsidR="00496555" w:rsidRPr="005020E7">
        <w:rPr>
          <w:rFonts w:ascii="Arial" w:hAnsi="Arial" w:cs="Arial"/>
          <w:sz w:val="22"/>
          <w:szCs w:val="22"/>
        </w:rPr>
        <w:t xml:space="preserve"> az adatkezelés korlátozására jogosult</w:t>
      </w:r>
      <w:r w:rsidR="00A93F72">
        <w:rPr>
          <w:rFonts w:ascii="Arial" w:hAnsi="Arial" w:cs="Arial"/>
          <w:sz w:val="22"/>
          <w:szCs w:val="22"/>
        </w:rPr>
        <w:t xml:space="preserve">, ha: </w:t>
      </w:r>
    </w:p>
    <w:p w:rsidR="00496555" w:rsidRPr="005020E7" w:rsidRDefault="00632744" w:rsidP="00EA19E2">
      <w:pPr>
        <w:pStyle w:val="Norml1"/>
        <w:numPr>
          <w:ilvl w:val="0"/>
          <w:numId w:val="4"/>
        </w:numPr>
        <w:spacing w:before="0" w:beforeAutospacing="0" w:after="0" w:afterAutospacing="0" w:line="264" w:lineRule="auto"/>
        <w:jc w:val="both"/>
        <w:rPr>
          <w:rFonts w:ascii="Arial" w:hAnsi="Arial" w:cs="Arial"/>
          <w:sz w:val="22"/>
          <w:szCs w:val="22"/>
        </w:rPr>
      </w:pPr>
      <w:r>
        <w:rPr>
          <w:rFonts w:ascii="Arial" w:hAnsi="Arial" w:cs="Arial"/>
          <w:sz w:val="22"/>
          <w:szCs w:val="22"/>
        </w:rPr>
        <w:t xml:space="preserve">Ön </w:t>
      </w:r>
      <w:r w:rsidR="00496555" w:rsidRPr="005020E7">
        <w:rPr>
          <w:rFonts w:ascii="Arial" w:hAnsi="Arial" w:cs="Arial"/>
          <w:sz w:val="22"/>
          <w:szCs w:val="22"/>
        </w:rPr>
        <w:t>vitatja</w:t>
      </w:r>
      <w:r w:rsidR="00A93F72">
        <w:rPr>
          <w:rFonts w:ascii="Arial" w:hAnsi="Arial" w:cs="Arial"/>
          <w:sz w:val="22"/>
          <w:szCs w:val="22"/>
        </w:rPr>
        <w:t xml:space="preserve"> a személyes adatok pontosságát →</w:t>
      </w:r>
      <w:r w:rsidR="00496555" w:rsidRPr="005020E7">
        <w:rPr>
          <w:rFonts w:ascii="Arial" w:hAnsi="Arial" w:cs="Arial"/>
          <w:sz w:val="22"/>
          <w:szCs w:val="22"/>
        </w:rPr>
        <w:t xml:space="preserve"> ez esetben a korlátozás arra az időtartamra vonatkozik, amely lehetővé teszi, hogy a</w:t>
      </w:r>
      <w:r w:rsidR="00496555">
        <w:rPr>
          <w:rFonts w:ascii="Arial" w:hAnsi="Arial" w:cs="Arial"/>
          <w:sz w:val="22"/>
          <w:szCs w:val="22"/>
        </w:rPr>
        <w:t xml:space="preserve"> </w:t>
      </w:r>
      <w:r w:rsidR="00446077">
        <w:rPr>
          <w:rFonts w:ascii="Arial" w:hAnsi="Arial" w:cs="Arial"/>
          <w:sz w:val="22"/>
          <w:szCs w:val="22"/>
        </w:rPr>
        <w:t>Pénzváltó Iroda</w:t>
      </w:r>
      <w:r w:rsidR="00496555" w:rsidRPr="005020E7">
        <w:rPr>
          <w:rFonts w:ascii="Arial" w:hAnsi="Arial" w:cs="Arial"/>
          <w:sz w:val="22"/>
          <w:szCs w:val="22"/>
        </w:rPr>
        <w:t xml:space="preserve"> ellenőriz</w:t>
      </w:r>
      <w:r w:rsidR="00496555">
        <w:rPr>
          <w:rFonts w:ascii="Arial" w:hAnsi="Arial" w:cs="Arial"/>
          <w:sz w:val="22"/>
          <w:szCs w:val="22"/>
        </w:rPr>
        <w:t>ni tudja</w:t>
      </w:r>
      <w:r w:rsidR="00496555" w:rsidRPr="005020E7">
        <w:rPr>
          <w:rFonts w:ascii="Arial" w:hAnsi="Arial" w:cs="Arial"/>
          <w:sz w:val="22"/>
          <w:szCs w:val="22"/>
        </w:rPr>
        <w:t xml:space="preserve"> </w:t>
      </w:r>
      <w:r w:rsidR="00446077">
        <w:rPr>
          <w:rFonts w:ascii="Arial" w:hAnsi="Arial" w:cs="Arial"/>
          <w:sz w:val="22"/>
          <w:szCs w:val="22"/>
        </w:rPr>
        <w:t>személyes adatai</w:t>
      </w:r>
      <w:r w:rsidR="00496555" w:rsidRPr="005020E7">
        <w:rPr>
          <w:rFonts w:ascii="Arial" w:hAnsi="Arial" w:cs="Arial"/>
          <w:sz w:val="22"/>
          <w:szCs w:val="22"/>
        </w:rPr>
        <w:t xml:space="preserve"> pontosságát</w:t>
      </w:r>
      <w:r w:rsidR="00446077">
        <w:rPr>
          <w:rFonts w:ascii="Arial" w:hAnsi="Arial" w:cs="Arial"/>
          <w:sz w:val="22"/>
          <w:szCs w:val="22"/>
        </w:rPr>
        <w:t xml:space="preserve">, </w:t>
      </w:r>
    </w:p>
    <w:p w:rsidR="00D06CBE" w:rsidRDefault="00D06CBE" w:rsidP="00D06CBE">
      <w:pPr>
        <w:pStyle w:val="Norml1"/>
        <w:numPr>
          <w:ilvl w:val="0"/>
          <w:numId w:val="4"/>
        </w:numPr>
        <w:spacing w:before="0" w:beforeAutospacing="0" w:after="0" w:afterAutospacing="0" w:line="264" w:lineRule="auto"/>
        <w:jc w:val="both"/>
        <w:rPr>
          <w:rFonts w:ascii="Arial" w:hAnsi="Arial" w:cs="Arial"/>
          <w:sz w:val="22"/>
          <w:szCs w:val="22"/>
        </w:rPr>
      </w:pPr>
      <w:r>
        <w:rPr>
          <w:rFonts w:ascii="Arial" w:hAnsi="Arial" w:cs="Arial"/>
          <w:sz w:val="22"/>
          <w:szCs w:val="22"/>
        </w:rPr>
        <w:t>Ön</w:t>
      </w:r>
      <w:r w:rsidRPr="005020E7">
        <w:rPr>
          <w:rFonts w:ascii="Arial" w:hAnsi="Arial" w:cs="Arial"/>
          <w:sz w:val="22"/>
          <w:szCs w:val="22"/>
        </w:rPr>
        <w:t xml:space="preserve"> tiltakozott az adatkezelés ellen</w:t>
      </w:r>
      <w:r>
        <w:rPr>
          <w:rFonts w:ascii="Arial" w:hAnsi="Arial" w:cs="Arial"/>
          <w:sz w:val="22"/>
          <w:szCs w:val="22"/>
        </w:rPr>
        <w:t xml:space="preserve"> →</w:t>
      </w:r>
      <w:r w:rsidRPr="005020E7">
        <w:rPr>
          <w:rFonts w:ascii="Arial" w:hAnsi="Arial" w:cs="Arial"/>
          <w:sz w:val="22"/>
          <w:szCs w:val="22"/>
        </w:rPr>
        <w:t xml:space="preserve"> ez esetben a korlátozás arra az időtartamra vonatkozik, amíg megállapításra nem kerül, hogy a</w:t>
      </w:r>
      <w:r>
        <w:rPr>
          <w:rFonts w:ascii="Arial" w:hAnsi="Arial" w:cs="Arial"/>
          <w:sz w:val="22"/>
          <w:szCs w:val="22"/>
        </w:rPr>
        <w:t xml:space="preserve"> </w:t>
      </w:r>
      <w:r w:rsidR="00632744">
        <w:rPr>
          <w:rFonts w:ascii="Arial" w:hAnsi="Arial" w:cs="Arial"/>
          <w:sz w:val="22"/>
          <w:szCs w:val="22"/>
        </w:rPr>
        <w:t>Pénzváltó Iroda</w:t>
      </w:r>
      <w:r w:rsidRPr="005020E7">
        <w:rPr>
          <w:rFonts w:ascii="Arial" w:hAnsi="Arial" w:cs="Arial"/>
          <w:sz w:val="22"/>
          <w:szCs w:val="22"/>
        </w:rPr>
        <w:t xml:space="preserve"> jogos indokai elsőbbséget élveznek-e az </w:t>
      </w:r>
      <w:r w:rsidR="00632744">
        <w:rPr>
          <w:rFonts w:ascii="Arial" w:hAnsi="Arial" w:cs="Arial"/>
          <w:sz w:val="22"/>
          <w:szCs w:val="22"/>
        </w:rPr>
        <w:t>Ön</w:t>
      </w:r>
      <w:r w:rsidRPr="005020E7">
        <w:rPr>
          <w:rFonts w:ascii="Arial" w:hAnsi="Arial" w:cs="Arial"/>
          <w:sz w:val="22"/>
          <w:szCs w:val="22"/>
        </w:rPr>
        <w:t xml:space="preserve"> jogos indokaival szemben</w:t>
      </w:r>
      <w:r w:rsidR="00632744">
        <w:rPr>
          <w:rFonts w:ascii="Arial" w:hAnsi="Arial" w:cs="Arial"/>
          <w:sz w:val="22"/>
          <w:szCs w:val="22"/>
        </w:rPr>
        <w:t>,</w:t>
      </w:r>
    </w:p>
    <w:p w:rsidR="00496555" w:rsidRPr="005020E7" w:rsidRDefault="00496555" w:rsidP="00EA19E2">
      <w:pPr>
        <w:pStyle w:val="Norml1"/>
        <w:numPr>
          <w:ilvl w:val="0"/>
          <w:numId w:val="4"/>
        </w:numPr>
        <w:spacing w:before="0" w:beforeAutospacing="0" w:after="0" w:afterAutospacing="0" w:line="264" w:lineRule="auto"/>
        <w:jc w:val="both"/>
        <w:rPr>
          <w:rFonts w:ascii="Arial" w:hAnsi="Arial" w:cs="Arial"/>
          <w:sz w:val="22"/>
          <w:szCs w:val="22"/>
        </w:rPr>
      </w:pPr>
      <w:r w:rsidRPr="005020E7">
        <w:rPr>
          <w:rFonts w:ascii="Arial" w:hAnsi="Arial" w:cs="Arial"/>
          <w:sz w:val="22"/>
          <w:szCs w:val="22"/>
        </w:rPr>
        <w:lastRenderedPageBreak/>
        <w:t xml:space="preserve">az adatkezelés jogellenes, </w:t>
      </w:r>
      <w:r>
        <w:rPr>
          <w:rFonts w:ascii="Arial" w:hAnsi="Arial" w:cs="Arial"/>
          <w:sz w:val="22"/>
          <w:szCs w:val="22"/>
        </w:rPr>
        <w:t>de</w:t>
      </w:r>
      <w:r w:rsidRPr="005020E7">
        <w:rPr>
          <w:rFonts w:ascii="Arial" w:hAnsi="Arial" w:cs="Arial"/>
          <w:sz w:val="22"/>
          <w:szCs w:val="22"/>
        </w:rPr>
        <w:t xml:space="preserve"> </w:t>
      </w:r>
      <w:r w:rsidR="00446077">
        <w:rPr>
          <w:rFonts w:ascii="Arial" w:hAnsi="Arial" w:cs="Arial"/>
          <w:sz w:val="22"/>
          <w:szCs w:val="22"/>
        </w:rPr>
        <w:t xml:space="preserve">Ön </w:t>
      </w:r>
      <w:r w:rsidRPr="005020E7">
        <w:rPr>
          <w:rFonts w:ascii="Arial" w:hAnsi="Arial" w:cs="Arial"/>
          <w:sz w:val="22"/>
          <w:szCs w:val="22"/>
        </w:rPr>
        <w:t>ellenzi az adatok törlését, ehelyett kéri azok felhasználásának korlátozását</w:t>
      </w:r>
      <w:r w:rsidR="00973199">
        <w:rPr>
          <w:rFonts w:ascii="Arial" w:hAnsi="Arial" w:cs="Arial"/>
          <w:sz w:val="22"/>
          <w:szCs w:val="22"/>
        </w:rPr>
        <w:t>,</w:t>
      </w:r>
    </w:p>
    <w:p w:rsidR="00496555" w:rsidRPr="005020E7" w:rsidRDefault="00496555" w:rsidP="00EA19E2">
      <w:pPr>
        <w:pStyle w:val="Norml1"/>
        <w:numPr>
          <w:ilvl w:val="0"/>
          <w:numId w:val="4"/>
        </w:numPr>
        <w:spacing w:before="0" w:beforeAutospacing="0" w:after="0" w:afterAutospacing="0" w:line="264" w:lineRule="auto"/>
        <w:jc w:val="both"/>
        <w:rPr>
          <w:rFonts w:ascii="Arial" w:hAnsi="Arial" w:cs="Arial"/>
          <w:sz w:val="22"/>
          <w:szCs w:val="22"/>
        </w:rPr>
      </w:pPr>
      <w:r w:rsidRPr="005020E7">
        <w:rPr>
          <w:rFonts w:ascii="Arial" w:hAnsi="Arial" w:cs="Arial"/>
          <w:sz w:val="22"/>
          <w:szCs w:val="22"/>
        </w:rPr>
        <w:t xml:space="preserve">a </w:t>
      </w:r>
      <w:r w:rsidR="00973199">
        <w:rPr>
          <w:rFonts w:ascii="Arial" w:hAnsi="Arial" w:cs="Arial"/>
          <w:sz w:val="22"/>
          <w:szCs w:val="22"/>
        </w:rPr>
        <w:t xml:space="preserve">Pénzváltó Irodának </w:t>
      </w:r>
      <w:r w:rsidRPr="005020E7">
        <w:rPr>
          <w:rFonts w:ascii="Arial" w:hAnsi="Arial" w:cs="Arial"/>
          <w:sz w:val="22"/>
          <w:szCs w:val="22"/>
        </w:rPr>
        <w:t>már nincs szüksége a</w:t>
      </w:r>
      <w:r w:rsidR="00973199">
        <w:rPr>
          <w:rFonts w:ascii="Arial" w:hAnsi="Arial" w:cs="Arial"/>
          <w:sz w:val="22"/>
          <w:szCs w:val="22"/>
        </w:rPr>
        <w:t xml:space="preserve">z Ön személyes adataira az </w:t>
      </w:r>
      <w:r w:rsidRPr="005020E7">
        <w:rPr>
          <w:rFonts w:ascii="Arial" w:hAnsi="Arial" w:cs="Arial"/>
          <w:sz w:val="22"/>
          <w:szCs w:val="22"/>
        </w:rPr>
        <w:t xml:space="preserve">adatkezelés céljából, de </w:t>
      </w:r>
      <w:r w:rsidR="00973199">
        <w:rPr>
          <w:rFonts w:ascii="Arial" w:hAnsi="Arial" w:cs="Arial"/>
          <w:sz w:val="22"/>
          <w:szCs w:val="22"/>
        </w:rPr>
        <w:t>Ön</w:t>
      </w:r>
      <w:r w:rsidRPr="005020E7">
        <w:rPr>
          <w:rFonts w:ascii="Arial" w:hAnsi="Arial" w:cs="Arial"/>
          <w:sz w:val="22"/>
          <w:szCs w:val="22"/>
        </w:rPr>
        <w:t xml:space="preserve"> igényli azokat jogi igények előterjesztéséhez, érvényesítéséhez vagy védelméhez</w:t>
      </w:r>
      <w:r w:rsidR="00632744">
        <w:rPr>
          <w:rFonts w:ascii="Arial" w:hAnsi="Arial" w:cs="Arial"/>
          <w:sz w:val="22"/>
          <w:szCs w:val="22"/>
        </w:rPr>
        <w:t>.</w:t>
      </w:r>
    </w:p>
    <w:p w:rsidR="00E0072D" w:rsidRDefault="00E0072D" w:rsidP="00E0072D">
      <w:pPr>
        <w:spacing w:after="0" w:line="264" w:lineRule="auto"/>
        <w:jc w:val="both"/>
        <w:rPr>
          <w:rFonts w:ascii="Arial" w:hAnsi="Arial" w:cs="Arial"/>
          <w:b/>
          <w:bCs/>
          <w:color w:val="0070C0"/>
        </w:rPr>
      </w:pPr>
    </w:p>
    <w:p w:rsidR="00E0072D" w:rsidRPr="00531DDB" w:rsidRDefault="00E0072D" w:rsidP="009E3958">
      <w:pPr>
        <w:pStyle w:val="Listaszerbekezds"/>
        <w:numPr>
          <w:ilvl w:val="1"/>
          <w:numId w:val="15"/>
        </w:numPr>
        <w:autoSpaceDE w:val="0"/>
        <w:autoSpaceDN w:val="0"/>
        <w:adjustRightInd w:val="0"/>
        <w:spacing w:after="0" w:line="264" w:lineRule="auto"/>
        <w:jc w:val="both"/>
        <w:rPr>
          <w:rFonts w:ascii="Arial" w:hAnsi="Arial" w:cs="Arial"/>
          <w:bCs/>
          <w:i/>
        </w:rPr>
      </w:pPr>
      <w:r w:rsidRPr="00531DDB">
        <w:rPr>
          <w:rFonts w:ascii="Arial" w:eastAsia="Calibri" w:hAnsi="Arial" w:cs="Arial"/>
          <w:i/>
        </w:rPr>
        <w:t>A</w:t>
      </w:r>
      <w:r>
        <w:rPr>
          <w:rFonts w:ascii="Arial" w:eastAsia="Calibri" w:hAnsi="Arial" w:cs="Arial"/>
          <w:i/>
        </w:rPr>
        <w:t>z adat</w:t>
      </w:r>
      <w:r w:rsidR="00CB5D8A">
        <w:rPr>
          <w:rFonts w:ascii="Arial" w:eastAsia="Calibri" w:hAnsi="Arial" w:cs="Arial"/>
          <w:i/>
        </w:rPr>
        <w:t xml:space="preserve">hordozhatósághoz </w:t>
      </w:r>
      <w:r w:rsidRPr="00531DDB">
        <w:rPr>
          <w:rFonts w:ascii="Arial" w:hAnsi="Arial" w:cs="Arial"/>
          <w:bCs/>
          <w:i/>
        </w:rPr>
        <w:t xml:space="preserve">való jog </w:t>
      </w:r>
    </w:p>
    <w:p w:rsidR="00CB5D8A" w:rsidRDefault="00CB5D8A" w:rsidP="00EA19E2">
      <w:pPr>
        <w:pStyle w:val="Norml1"/>
        <w:spacing w:before="0" w:beforeAutospacing="0" w:after="0" w:afterAutospacing="0" w:line="264" w:lineRule="auto"/>
        <w:jc w:val="both"/>
        <w:rPr>
          <w:rFonts w:ascii="Arial" w:hAnsi="Arial" w:cs="Arial"/>
          <w:sz w:val="22"/>
          <w:szCs w:val="22"/>
        </w:rPr>
      </w:pPr>
    </w:p>
    <w:p w:rsidR="00A124D5" w:rsidRPr="00A124D5" w:rsidRDefault="00A124D5" w:rsidP="00A124D5">
      <w:pPr>
        <w:spacing w:after="0"/>
        <w:jc w:val="both"/>
        <w:rPr>
          <w:rFonts w:ascii="Arial" w:eastAsia="Times New Roman" w:hAnsi="Arial" w:cs="Arial"/>
          <w:lang w:eastAsia="hu-HU"/>
        </w:rPr>
      </w:pPr>
      <w:r>
        <w:rPr>
          <w:rFonts w:ascii="Arial" w:eastAsia="Times New Roman" w:hAnsi="Arial" w:cs="Arial"/>
          <w:lang w:eastAsia="hu-HU"/>
        </w:rPr>
        <w:t>Ön</w:t>
      </w:r>
      <w:r w:rsidRPr="00A124D5">
        <w:rPr>
          <w:rFonts w:ascii="Arial" w:eastAsia="Times New Roman" w:hAnsi="Arial" w:cs="Arial"/>
          <w:lang w:eastAsia="hu-HU"/>
        </w:rPr>
        <w:t xml:space="preserve"> jogosult arra, hogy a</w:t>
      </w:r>
      <w:r w:rsidR="002B7B3C">
        <w:rPr>
          <w:rFonts w:ascii="Arial" w:eastAsia="Times New Roman" w:hAnsi="Arial" w:cs="Arial"/>
          <w:lang w:eastAsia="hu-HU"/>
        </w:rPr>
        <w:t>z Önre</w:t>
      </w:r>
      <w:r w:rsidRPr="00A124D5">
        <w:rPr>
          <w:rFonts w:ascii="Arial" w:eastAsia="Times New Roman" w:hAnsi="Arial" w:cs="Arial"/>
          <w:lang w:eastAsia="hu-HU"/>
        </w:rPr>
        <w:t xml:space="preserve"> vonatkozó és </w:t>
      </w:r>
      <w:r w:rsidR="002B7B3C">
        <w:rPr>
          <w:rFonts w:ascii="Arial" w:eastAsia="Times New Roman" w:hAnsi="Arial" w:cs="Arial"/>
          <w:lang w:eastAsia="hu-HU"/>
        </w:rPr>
        <w:t xml:space="preserve">az Ön által </w:t>
      </w:r>
      <w:r w:rsidRPr="00A124D5">
        <w:rPr>
          <w:rFonts w:ascii="Arial" w:eastAsia="Times New Roman" w:hAnsi="Arial" w:cs="Arial"/>
          <w:lang w:eastAsia="hu-HU"/>
        </w:rPr>
        <w:t xml:space="preserve">a Közvetítő rendelkezésére bocsátott személyes adatait tagolt, széles körben használt, géppel olvasható formátumban megkapja, továbbá </w:t>
      </w:r>
      <w:r w:rsidR="002B7B3C">
        <w:rPr>
          <w:rFonts w:ascii="Arial" w:eastAsia="Times New Roman" w:hAnsi="Arial" w:cs="Arial"/>
          <w:lang w:eastAsia="hu-HU"/>
        </w:rPr>
        <w:t xml:space="preserve">Ön </w:t>
      </w:r>
      <w:r w:rsidRPr="00A124D5">
        <w:rPr>
          <w:rFonts w:ascii="Arial" w:eastAsia="Times New Roman" w:hAnsi="Arial" w:cs="Arial"/>
          <w:lang w:eastAsia="hu-HU"/>
        </w:rPr>
        <w:t>jogosult arra, hogy ezeket az adatokat egy másik adatkezelőnek továbbítsa anélkül, hogy ezt a Közvetítő</w:t>
      </w:r>
      <w:r w:rsidR="00DE00A4" w:rsidRPr="00DE00A4">
        <w:rPr>
          <w:rFonts w:ascii="Arial" w:eastAsia="Times New Roman" w:hAnsi="Arial" w:cs="Arial"/>
          <w:lang w:eastAsia="hu-HU"/>
        </w:rPr>
        <w:t xml:space="preserve"> </w:t>
      </w:r>
      <w:r w:rsidR="00DE00A4" w:rsidRPr="00A124D5">
        <w:rPr>
          <w:rFonts w:ascii="Arial" w:eastAsia="Times New Roman" w:hAnsi="Arial" w:cs="Arial"/>
          <w:lang w:eastAsia="hu-HU"/>
        </w:rPr>
        <w:t>akadályozná</w:t>
      </w:r>
      <w:r w:rsidRPr="00A124D5">
        <w:rPr>
          <w:rFonts w:ascii="Arial" w:eastAsia="Times New Roman" w:hAnsi="Arial" w:cs="Arial"/>
          <w:lang w:eastAsia="hu-HU"/>
        </w:rPr>
        <w:t>, amennyiben az adatkezelés:</w:t>
      </w:r>
    </w:p>
    <w:p w:rsidR="00A124D5" w:rsidRPr="00A124D5" w:rsidRDefault="00A124D5" w:rsidP="00A124D5">
      <w:pPr>
        <w:numPr>
          <w:ilvl w:val="0"/>
          <w:numId w:val="35"/>
        </w:numPr>
        <w:spacing w:after="0" w:line="240" w:lineRule="auto"/>
        <w:jc w:val="both"/>
        <w:rPr>
          <w:rFonts w:ascii="Arial" w:eastAsia="Times New Roman" w:hAnsi="Arial" w:cs="Arial"/>
          <w:lang w:eastAsia="hu-HU"/>
        </w:rPr>
      </w:pPr>
      <w:r w:rsidRPr="00A124D5">
        <w:rPr>
          <w:rFonts w:ascii="Arial" w:eastAsia="Times New Roman" w:hAnsi="Arial" w:cs="Arial"/>
          <w:lang w:eastAsia="hu-HU"/>
        </w:rPr>
        <w:t xml:space="preserve">hozzájáruláson vagy szerződésen alapul és </w:t>
      </w:r>
    </w:p>
    <w:p w:rsidR="00A124D5" w:rsidRPr="00A124D5" w:rsidRDefault="00A124D5" w:rsidP="00A124D5">
      <w:pPr>
        <w:numPr>
          <w:ilvl w:val="0"/>
          <w:numId w:val="35"/>
        </w:numPr>
        <w:spacing w:after="0" w:line="240" w:lineRule="auto"/>
        <w:jc w:val="both"/>
        <w:rPr>
          <w:rFonts w:ascii="Arial" w:eastAsia="Times New Roman" w:hAnsi="Arial" w:cs="Arial"/>
          <w:lang w:eastAsia="hu-HU"/>
        </w:rPr>
      </w:pPr>
      <w:r w:rsidRPr="00A124D5">
        <w:rPr>
          <w:rFonts w:ascii="Arial" w:eastAsia="Times New Roman" w:hAnsi="Arial" w:cs="Arial"/>
          <w:lang w:eastAsia="hu-HU"/>
        </w:rPr>
        <w:t>automatizált módon történik.</w:t>
      </w:r>
    </w:p>
    <w:p w:rsidR="00A124D5" w:rsidRPr="00A124D5" w:rsidRDefault="00A124D5" w:rsidP="00A124D5">
      <w:pPr>
        <w:spacing w:after="0"/>
        <w:rPr>
          <w:rFonts w:ascii="Arial" w:eastAsia="Times New Roman" w:hAnsi="Arial" w:cs="Arial"/>
          <w:lang w:eastAsia="hu-HU"/>
        </w:rPr>
      </w:pPr>
    </w:p>
    <w:p w:rsidR="00A124D5" w:rsidRPr="00A124D5" w:rsidRDefault="00DE00A4" w:rsidP="00DE00A4">
      <w:pPr>
        <w:spacing w:after="0"/>
        <w:jc w:val="both"/>
        <w:rPr>
          <w:rFonts w:ascii="Arial" w:eastAsia="Times New Roman" w:hAnsi="Arial" w:cs="Arial"/>
          <w:lang w:eastAsia="hu-HU"/>
        </w:rPr>
      </w:pPr>
      <w:r>
        <w:rPr>
          <w:rFonts w:ascii="Arial" w:eastAsia="Times New Roman" w:hAnsi="Arial" w:cs="Arial"/>
          <w:lang w:eastAsia="hu-HU"/>
        </w:rPr>
        <w:t>Ön t</w:t>
      </w:r>
      <w:r w:rsidR="00D624B4">
        <w:rPr>
          <w:rFonts w:ascii="Arial" w:eastAsia="Times New Roman" w:hAnsi="Arial" w:cs="Arial"/>
          <w:lang w:eastAsia="hu-HU"/>
        </w:rPr>
        <w:t>ovábbá a</w:t>
      </w:r>
      <w:r w:rsidR="00A124D5" w:rsidRPr="00A124D5">
        <w:rPr>
          <w:rFonts w:ascii="Arial" w:eastAsia="Times New Roman" w:hAnsi="Arial" w:cs="Arial"/>
          <w:lang w:eastAsia="hu-HU"/>
        </w:rPr>
        <w:t xml:space="preserve"> jelen pont szerinti joga </w:t>
      </w:r>
      <w:r>
        <w:rPr>
          <w:rFonts w:ascii="Arial" w:eastAsia="Times New Roman" w:hAnsi="Arial" w:cs="Arial"/>
          <w:lang w:eastAsia="hu-HU"/>
        </w:rPr>
        <w:t xml:space="preserve">gyakorlása során </w:t>
      </w:r>
      <w:r w:rsidR="00A124D5" w:rsidRPr="00A124D5">
        <w:rPr>
          <w:rFonts w:ascii="Arial" w:eastAsia="Times New Roman" w:hAnsi="Arial" w:cs="Arial"/>
          <w:lang w:eastAsia="hu-HU"/>
        </w:rPr>
        <w:t xml:space="preserve">kérheti a Közvetítő és egyéb adatkezelő </w:t>
      </w:r>
      <w:r w:rsidR="00D624B4">
        <w:rPr>
          <w:rFonts w:ascii="Arial" w:eastAsia="Times New Roman" w:hAnsi="Arial" w:cs="Arial"/>
          <w:lang w:eastAsia="hu-HU"/>
        </w:rPr>
        <w:t>k</w:t>
      </w:r>
      <w:r w:rsidR="00A124D5" w:rsidRPr="00A124D5">
        <w:rPr>
          <w:rFonts w:ascii="Arial" w:eastAsia="Times New Roman" w:hAnsi="Arial" w:cs="Arial"/>
          <w:lang w:eastAsia="hu-HU"/>
        </w:rPr>
        <w:t>özötti közvetlen továbbítását, amennyiben ez technikailag megvalósítható.</w:t>
      </w:r>
    </w:p>
    <w:p w:rsidR="00A124D5" w:rsidRPr="00A124D5" w:rsidRDefault="00A124D5" w:rsidP="00A124D5">
      <w:pPr>
        <w:spacing w:after="0"/>
        <w:ind w:left="720"/>
        <w:rPr>
          <w:rFonts w:ascii="Arial" w:eastAsia="Times New Roman" w:hAnsi="Arial" w:cs="Arial"/>
          <w:lang w:eastAsia="hu-HU"/>
        </w:rPr>
      </w:pPr>
    </w:p>
    <w:p w:rsidR="00A124D5" w:rsidRPr="00A124D5" w:rsidRDefault="00E567F8" w:rsidP="00A124D5">
      <w:pPr>
        <w:pStyle w:val="Norml1"/>
        <w:spacing w:before="0" w:beforeAutospacing="0" w:after="0" w:afterAutospacing="0" w:line="264" w:lineRule="auto"/>
        <w:jc w:val="both"/>
        <w:rPr>
          <w:rFonts w:ascii="Arial" w:hAnsi="Arial" w:cs="Arial"/>
          <w:sz w:val="22"/>
          <w:szCs w:val="22"/>
        </w:rPr>
      </w:pPr>
      <w:r>
        <w:rPr>
          <w:rFonts w:ascii="Arial" w:hAnsi="Arial" w:cs="Arial"/>
          <w:sz w:val="22"/>
          <w:szCs w:val="22"/>
        </w:rPr>
        <w:t>Tájékoztatjuk arról</w:t>
      </w:r>
      <w:r w:rsidR="00A124D5" w:rsidRPr="00A124D5">
        <w:rPr>
          <w:rFonts w:ascii="Arial" w:hAnsi="Arial" w:cs="Arial"/>
          <w:sz w:val="22"/>
          <w:szCs w:val="22"/>
        </w:rPr>
        <w:t xml:space="preserve">, hogy a Közvetítő az ügyfél személyes adatait jogi kötelezettség teljesítése érdekében kezeli, illetve a Közvetítő automatizált adatkezelést nem alkalmaz, ezért a </w:t>
      </w:r>
      <w:r>
        <w:rPr>
          <w:rFonts w:ascii="Arial" w:hAnsi="Arial" w:cs="Arial"/>
          <w:sz w:val="22"/>
          <w:szCs w:val="22"/>
        </w:rPr>
        <w:t>pénzváltási szolgáltatás igénybevétele</w:t>
      </w:r>
      <w:r w:rsidR="00A124D5" w:rsidRPr="00A124D5">
        <w:rPr>
          <w:rFonts w:ascii="Arial" w:hAnsi="Arial" w:cs="Arial"/>
          <w:sz w:val="22"/>
          <w:szCs w:val="22"/>
        </w:rPr>
        <w:t xml:space="preserve"> során </w:t>
      </w:r>
      <w:r>
        <w:rPr>
          <w:rFonts w:ascii="Arial" w:hAnsi="Arial" w:cs="Arial"/>
          <w:sz w:val="22"/>
          <w:szCs w:val="22"/>
        </w:rPr>
        <w:t>Ön korlátosan tud élni</w:t>
      </w:r>
      <w:r w:rsidR="00A124D5" w:rsidRPr="00A124D5">
        <w:rPr>
          <w:rFonts w:ascii="Arial" w:hAnsi="Arial" w:cs="Arial"/>
          <w:sz w:val="22"/>
          <w:szCs w:val="22"/>
        </w:rPr>
        <w:t xml:space="preserve"> az adathordozhatósághoz való jogával</w:t>
      </w:r>
      <w:r>
        <w:rPr>
          <w:rFonts w:ascii="Arial" w:hAnsi="Arial" w:cs="Arial"/>
          <w:sz w:val="22"/>
          <w:szCs w:val="22"/>
        </w:rPr>
        <w:t xml:space="preserve">. </w:t>
      </w:r>
    </w:p>
    <w:p w:rsidR="009A1694" w:rsidRDefault="009A1694" w:rsidP="00EA19E2">
      <w:pPr>
        <w:pStyle w:val="Norml1"/>
        <w:spacing w:before="0" w:beforeAutospacing="0" w:after="0" w:afterAutospacing="0" w:line="264" w:lineRule="auto"/>
        <w:jc w:val="both"/>
        <w:rPr>
          <w:rFonts w:ascii="Arial" w:hAnsi="Arial" w:cs="Arial"/>
          <w:sz w:val="22"/>
          <w:szCs w:val="22"/>
        </w:rPr>
      </w:pPr>
    </w:p>
    <w:p w:rsidR="00374412" w:rsidRDefault="00374412" w:rsidP="009E3958">
      <w:pPr>
        <w:pStyle w:val="Listaszerbekezds"/>
        <w:numPr>
          <w:ilvl w:val="1"/>
          <w:numId w:val="15"/>
        </w:numPr>
        <w:autoSpaceDE w:val="0"/>
        <w:autoSpaceDN w:val="0"/>
        <w:adjustRightInd w:val="0"/>
        <w:spacing w:after="0" w:line="264" w:lineRule="auto"/>
        <w:jc w:val="both"/>
        <w:rPr>
          <w:rFonts w:ascii="Arial" w:hAnsi="Arial" w:cs="Arial"/>
          <w:bCs/>
          <w:i/>
        </w:rPr>
      </w:pPr>
      <w:r w:rsidRPr="00374412">
        <w:rPr>
          <w:rFonts w:ascii="Arial" w:eastAsia="Calibri" w:hAnsi="Arial" w:cs="Arial"/>
          <w:i/>
        </w:rPr>
        <w:t>A</w:t>
      </w:r>
      <w:r w:rsidR="00D43769">
        <w:rPr>
          <w:rFonts w:ascii="Arial" w:eastAsia="Calibri" w:hAnsi="Arial" w:cs="Arial"/>
          <w:i/>
        </w:rPr>
        <w:t xml:space="preserve"> tiltakozáshoz </w:t>
      </w:r>
      <w:r w:rsidRPr="00374412">
        <w:rPr>
          <w:rFonts w:ascii="Arial" w:hAnsi="Arial" w:cs="Arial"/>
          <w:bCs/>
          <w:i/>
        </w:rPr>
        <w:t xml:space="preserve">való jog </w:t>
      </w:r>
    </w:p>
    <w:p w:rsidR="00FA0992" w:rsidRPr="00374412" w:rsidRDefault="00FA0992" w:rsidP="00FA0992">
      <w:pPr>
        <w:pStyle w:val="Listaszerbekezds"/>
        <w:autoSpaceDE w:val="0"/>
        <w:autoSpaceDN w:val="0"/>
        <w:adjustRightInd w:val="0"/>
        <w:spacing w:after="0" w:line="264" w:lineRule="auto"/>
        <w:ind w:left="1080"/>
        <w:jc w:val="both"/>
        <w:rPr>
          <w:rFonts w:ascii="Arial" w:hAnsi="Arial" w:cs="Arial"/>
          <w:bCs/>
          <w:i/>
        </w:rPr>
      </w:pPr>
    </w:p>
    <w:p w:rsidR="00E32DBE" w:rsidRDefault="00426BE2" w:rsidP="00EA19E2">
      <w:pPr>
        <w:pStyle w:val="Norml1"/>
        <w:spacing w:before="0" w:beforeAutospacing="0" w:after="0" w:afterAutospacing="0" w:line="264" w:lineRule="auto"/>
        <w:jc w:val="both"/>
        <w:rPr>
          <w:rFonts w:ascii="Arial" w:hAnsi="Arial" w:cs="Arial"/>
          <w:sz w:val="22"/>
          <w:szCs w:val="22"/>
        </w:rPr>
      </w:pPr>
      <w:r>
        <w:rPr>
          <w:rFonts w:ascii="Arial" w:hAnsi="Arial" w:cs="Arial"/>
          <w:sz w:val="22"/>
          <w:szCs w:val="22"/>
        </w:rPr>
        <w:t>Ön a Pénzváltó Irodához intézett írásos megkeresésében</w:t>
      </w:r>
      <w:r w:rsidR="005B0875">
        <w:rPr>
          <w:rFonts w:ascii="Arial" w:hAnsi="Arial" w:cs="Arial"/>
          <w:sz w:val="22"/>
          <w:szCs w:val="22"/>
        </w:rPr>
        <w:t xml:space="preserve"> bármikor tiltakozhat személyes adatainak </w:t>
      </w:r>
      <w:r w:rsidR="005A553C">
        <w:rPr>
          <w:rFonts w:ascii="Arial" w:hAnsi="Arial" w:cs="Arial"/>
          <w:sz w:val="22"/>
          <w:szCs w:val="22"/>
        </w:rPr>
        <w:t xml:space="preserve">a Pénzváltó Iroda </w:t>
      </w:r>
      <w:r w:rsidR="005B0875">
        <w:rPr>
          <w:rFonts w:ascii="Arial" w:hAnsi="Arial" w:cs="Arial"/>
          <w:sz w:val="22"/>
          <w:szCs w:val="22"/>
        </w:rPr>
        <w:t>jogos érdek</w:t>
      </w:r>
      <w:r w:rsidR="005A553C">
        <w:rPr>
          <w:rFonts w:ascii="Arial" w:hAnsi="Arial" w:cs="Arial"/>
          <w:sz w:val="22"/>
          <w:szCs w:val="22"/>
        </w:rPr>
        <w:t>é</w:t>
      </w:r>
      <w:r w:rsidR="005B0875">
        <w:rPr>
          <w:rFonts w:ascii="Arial" w:hAnsi="Arial" w:cs="Arial"/>
          <w:sz w:val="22"/>
          <w:szCs w:val="22"/>
        </w:rPr>
        <w:t xml:space="preserve">n alapuló </w:t>
      </w:r>
      <w:r>
        <w:rPr>
          <w:rFonts w:ascii="Arial" w:hAnsi="Arial" w:cs="Arial"/>
          <w:sz w:val="22"/>
          <w:szCs w:val="22"/>
        </w:rPr>
        <w:t>kezelés</w:t>
      </w:r>
      <w:r w:rsidR="005B0875">
        <w:rPr>
          <w:rFonts w:ascii="Arial" w:hAnsi="Arial" w:cs="Arial"/>
          <w:sz w:val="22"/>
          <w:szCs w:val="22"/>
        </w:rPr>
        <w:t>e</w:t>
      </w:r>
      <w:r>
        <w:rPr>
          <w:rFonts w:ascii="Arial" w:hAnsi="Arial" w:cs="Arial"/>
          <w:sz w:val="22"/>
          <w:szCs w:val="22"/>
        </w:rPr>
        <w:t xml:space="preserve"> ellen</w:t>
      </w:r>
      <w:r w:rsidR="00C72B22">
        <w:rPr>
          <w:rFonts w:ascii="Arial" w:hAnsi="Arial" w:cs="Arial"/>
          <w:sz w:val="22"/>
          <w:szCs w:val="22"/>
        </w:rPr>
        <w:t xml:space="preserve">. A </w:t>
      </w:r>
      <w:r>
        <w:rPr>
          <w:rFonts w:ascii="Arial" w:hAnsi="Arial" w:cs="Arial"/>
          <w:sz w:val="22"/>
          <w:szCs w:val="22"/>
        </w:rPr>
        <w:t>Pénzváltó Iroda</w:t>
      </w:r>
      <w:r w:rsidR="004D4C09">
        <w:rPr>
          <w:rFonts w:ascii="Arial" w:hAnsi="Arial" w:cs="Arial"/>
          <w:sz w:val="22"/>
          <w:szCs w:val="22"/>
        </w:rPr>
        <w:t xml:space="preserve"> </w:t>
      </w:r>
      <w:r w:rsidR="00D73236">
        <w:rPr>
          <w:rFonts w:ascii="Arial" w:hAnsi="Arial" w:cs="Arial"/>
          <w:sz w:val="22"/>
          <w:szCs w:val="22"/>
        </w:rPr>
        <w:t>az Ön személyes adatait</w:t>
      </w:r>
      <w:r w:rsidR="0041032B">
        <w:rPr>
          <w:rFonts w:ascii="Arial" w:hAnsi="Arial" w:cs="Arial"/>
          <w:sz w:val="22"/>
          <w:szCs w:val="22"/>
        </w:rPr>
        <w:t xml:space="preserve"> </w:t>
      </w:r>
      <w:r w:rsidR="001333DB">
        <w:rPr>
          <w:rFonts w:ascii="Arial" w:hAnsi="Arial" w:cs="Arial"/>
          <w:sz w:val="22"/>
          <w:szCs w:val="22"/>
        </w:rPr>
        <w:t xml:space="preserve">tiltakozása esetén </w:t>
      </w:r>
      <w:r w:rsidR="0041032B">
        <w:rPr>
          <w:rFonts w:ascii="Arial" w:hAnsi="Arial" w:cs="Arial"/>
          <w:sz w:val="22"/>
          <w:szCs w:val="22"/>
        </w:rPr>
        <w:t xml:space="preserve">nem kezeli tovább, kivéve, ha a Pénzváltó Iroda bizonyítja, hogy </w:t>
      </w:r>
      <w:r w:rsidR="00B2632D">
        <w:rPr>
          <w:rFonts w:ascii="Arial" w:hAnsi="Arial" w:cs="Arial"/>
          <w:sz w:val="22"/>
          <w:szCs w:val="22"/>
        </w:rPr>
        <w:t>olyan kényszerítő erejű jogos indokok alapján kerül sor az adatkezelésre, amelyek</w:t>
      </w:r>
      <w:r w:rsidR="00E32DBE">
        <w:rPr>
          <w:rFonts w:ascii="Arial" w:hAnsi="Arial" w:cs="Arial"/>
          <w:sz w:val="22"/>
          <w:szCs w:val="22"/>
        </w:rPr>
        <w:t>:</w:t>
      </w:r>
    </w:p>
    <w:p w:rsidR="00FE5A59" w:rsidRDefault="00B2632D" w:rsidP="00FE5A59">
      <w:pPr>
        <w:pStyle w:val="Norml1"/>
        <w:numPr>
          <w:ilvl w:val="0"/>
          <w:numId w:val="36"/>
        </w:numPr>
        <w:spacing w:before="0" w:beforeAutospacing="0" w:after="0" w:afterAutospacing="0" w:line="264" w:lineRule="auto"/>
        <w:jc w:val="both"/>
        <w:rPr>
          <w:rFonts w:ascii="Arial" w:hAnsi="Arial" w:cs="Arial"/>
          <w:sz w:val="22"/>
          <w:szCs w:val="22"/>
        </w:rPr>
      </w:pPr>
      <w:r>
        <w:rPr>
          <w:rFonts w:ascii="Arial" w:hAnsi="Arial" w:cs="Arial"/>
          <w:sz w:val="22"/>
          <w:szCs w:val="22"/>
        </w:rPr>
        <w:t xml:space="preserve">elsőbbséget élveznek az Ön érdekeivel, jogaival és szabadságával szemben, vagy </w:t>
      </w:r>
    </w:p>
    <w:p w:rsidR="001911F8" w:rsidRDefault="00FE5A59" w:rsidP="00FE5A59">
      <w:pPr>
        <w:pStyle w:val="Norml1"/>
        <w:numPr>
          <w:ilvl w:val="0"/>
          <w:numId w:val="36"/>
        </w:numPr>
        <w:spacing w:before="0" w:beforeAutospacing="0" w:after="0" w:afterAutospacing="0" w:line="264" w:lineRule="auto"/>
        <w:jc w:val="both"/>
        <w:rPr>
          <w:rFonts w:ascii="Arial" w:hAnsi="Arial" w:cs="Arial"/>
          <w:sz w:val="22"/>
          <w:szCs w:val="22"/>
        </w:rPr>
      </w:pPr>
      <w:r>
        <w:rPr>
          <w:rFonts w:ascii="Arial" w:hAnsi="Arial" w:cs="Arial"/>
          <w:sz w:val="22"/>
          <w:szCs w:val="22"/>
        </w:rPr>
        <w:t>jogi igények előterjesztéséhez, érvényesítéséhez vagy védelméhez kapcsolódnak.</w:t>
      </w:r>
      <w:r w:rsidR="00D73236">
        <w:rPr>
          <w:rFonts w:ascii="Arial" w:hAnsi="Arial" w:cs="Arial"/>
          <w:sz w:val="22"/>
          <w:szCs w:val="22"/>
        </w:rPr>
        <w:t xml:space="preserve"> </w:t>
      </w:r>
    </w:p>
    <w:p w:rsidR="00C72B22" w:rsidRDefault="00C72B22" w:rsidP="00EA19E2">
      <w:pPr>
        <w:pStyle w:val="Norml1"/>
        <w:spacing w:before="0" w:beforeAutospacing="0" w:after="0" w:afterAutospacing="0" w:line="264" w:lineRule="auto"/>
        <w:jc w:val="both"/>
        <w:rPr>
          <w:rFonts w:ascii="Arial" w:hAnsi="Arial" w:cs="Arial"/>
          <w:sz w:val="22"/>
          <w:szCs w:val="22"/>
        </w:rPr>
      </w:pPr>
    </w:p>
    <w:p w:rsidR="00AD7297" w:rsidRDefault="00B3399C" w:rsidP="00EA19E2">
      <w:pPr>
        <w:pStyle w:val="Norml1"/>
        <w:spacing w:before="0" w:beforeAutospacing="0" w:after="0" w:afterAutospacing="0" w:line="264" w:lineRule="auto"/>
        <w:jc w:val="both"/>
        <w:rPr>
          <w:rFonts w:ascii="Arial" w:hAnsi="Arial" w:cs="Arial"/>
          <w:sz w:val="22"/>
          <w:szCs w:val="22"/>
        </w:rPr>
      </w:pPr>
      <w:r>
        <w:rPr>
          <w:rFonts w:ascii="Arial" w:hAnsi="Arial" w:cs="Arial"/>
          <w:sz w:val="22"/>
          <w:szCs w:val="22"/>
        </w:rPr>
        <w:t>Ön jogosult tiltakozni az ellen</w:t>
      </w:r>
      <w:r w:rsidR="00C72B22">
        <w:rPr>
          <w:rFonts w:ascii="Arial" w:hAnsi="Arial" w:cs="Arial"/>
          <w:sz w:val="22"/>
          <w:szCs w:val="22"/>
        </w:rPr>
        <w:t xml:space="preserve"> is</w:t>
      </w:r>
      <w:r>
        <w:rPr>
          <w:rFonts w:ascii="Arial" w:hAnsi="Arial" w:cs="Arial"/>
          <w:sz w:val="22"/>
          <w:szCs w:val="22"/>
        </w:rPr>
        <w:t xml:space="preserve">, hogy </w:t>
      </w:r>
      <w:r w:rsidR="00C72B22">
        <w:rPr>
          <w:rFonts w:ascii="Arial" w:hAnsi="Arial" w:cs="Arial"/>
          <w:sz w:val="22"/>
          <w:szCs w:val="22"/>
        </w:rPr>
        <w:t xml:space="preserve">a Pénzváltó Iroda az Ön </w:t>
      </w:r>
      <w:r>
        <w:rPr>
          <w:rFonts w:ascii="Arial" w:hAnsi="Arial" w:cs="Arial"/>
          <w:sz w:val="22"/>
          <w:szCs w:val="22"/>
        </w:rPr>
        <w:t xml:space="preserve">hozzájárulása nélkül személyes adatait </w:t>
      </w:r>
      <w:r w:rsidR="001911F8">
        <w:rPr>
          <w:rFonts w:ascii="Arial" w:hAnsi="Arial" w:cs="Arial"/>
          <w:sz w:val="22"/>
          <w:szCs w:val="22"/>
        </w:rPr>
        <w:t>közvetlen üzletszerzés (</w:t>
      </w:r>
      <w:r w:rsidR="008B7183">
        <w:rPr>
          <w:rFonts w:ascii="Arial" w:hAnsi="Arial" w:cs="Arial"/>
          <w:sz w:val="22"/>
          <w:szCs w:val="22"/>
        </w:rPr>
        <w:t>direkt marketing</w:t>
      </w:r>
      <w:r w:rsidR="001911F8">
        <w:rPr>
          <w:rFonts w:ascii="Arial" w:hAnsi="Arial" w:cs="Arial"/>
          <w:sz w:val="22"/>
          <w:szCs w:val="22"/>
        </w:rPr>
        <w:t>)</w:t>
      </w:r>
      <w:r w:rsidR="00A36564">
        <w:rPr>
          <w:rFonts w:ascii="Arial" w:hAnsi="Arial" w:cs="Arial"/>
          <w:sz w:val="22"/>
          <w:szCs w:val="22"/>
        </w:rPr>
        <w:t xml:space="preserve"> célból felhasználja. </w:t>
      </w:r>
      <w:r w:rsidR="008A64C2">
        <w:rPr>
          <w:rFonts w:ascii="Arial" w:hAnsi="Arial" w:cs="Arial"/>
          <w:sz w:val="22"/>
          <w:szCs w:val="22"/>
        </w:rPr>
        <w:t>Tilta</w:t>
      </w:r>
      <w:r w:rsidR="002D5302">
        <w:rPr>
          <w:rFonts w:ascii="Arial" w:hAnsi="Arial" w:cs="Arial"/>
          <w:sz w:val="22"/>
          <w:szCs w:val="22"/>
        </w:rPr>
        <w:t>kozása esetén a Pénzváltó Iroda a személyes adatait</w:t>
      </w:r>
      <w:r w:rsidR="008A64C2">
        <w:rPr>
          <w:rFonts w:ascii="Arial" w:hAnsi="Arial" w:cs="Arial"/>
          <w:sz w:val="22"/>
          <w:szCs w:val="22"/>
        </w:rPr>
        <w:t xml:space="preserve"> e c</w:t>
      </w:r>
      <w:r w:rsidR="002D5302">
        <w:rPr>
          <w:rFonts w:ascii="Arial" w:hAnsi="Arial" w:cs="Arial"/>
          <w:sz w:val="22"/>
          <w:szCs w:val="22"/>
        </w:rPr>
        <w:t>élból a továbbiakban nem kezelheti.</w:t>
      </w:r>
    </w:p>
    <w:p w:rsidR="00AD7297" w:rsidRDefault="00AD7297" w:rsidP="00EA19E2">
      <w:pPr>
        <w:pStyle w:val="Norml1"/>
        <w:spacing w:before="0" w:beforeAutospacing="0" w:after="0" w:afterAutospacing="0" w:line="264" w:lineRule="auto"/>
        <w:jc w:val="both"/>
        <w:rPr>
          <w:rFonts w:ascii="Arial" w:hAnsi="Arial" w:cs="Arial"/>
          <w:sz w:val="22"/>
          <w:szCs w:val="22"/>
        </w:rPr>
      </w:pPr>
    </w:p>
    <w:p w:rsidR="00C72B22" w:rsidRDefault="00D323AB" w:rsidP="00C72B22">
      <w:pPr>
        <w:pStyle w:val="Norml1"/>
        <w:spacing w:before="0" w:beforeAutospacing="0" w:after="0" w:afterAutospacing="0" w:line="264" w:lineRule="auto"/>
        <w:jc w:val="both"/>
        <w:rPr>
          <w:rFonts w:ascii="Arial" w:hAnsi="Arial" w:cs="Arial"/>
          <w:sz w:val="22"/>
          <w:szCs w:val="22"/>
        </w:rPr>
      </w:pPr>
      <w:r>
        <w:rPr>
          <w:rFonts w:ascii="Arial" w:hAnsi="Arial" w:cs="Arial"/>
          <w:sz w:val="22"/>
          <w:szCs w:val="22"/>
        </w:rPr>
        <w:t xml:space="preserve">Ön </w:t>
      </w:r>
      <w:r w:rsidR="004256DA">
        <w:rPr>
          <w:rFonts w:ascii="Arial" w:hAnsi="Arial" w:cs="Arial"/>
          <w:sz w:val="22"/>
          <w:szCs w:val="22"/>
        </w:rPr>
        <w:t xml:space="preserve">a saját helyzetével kapcsolatos okokból is </w:t>
      </w:r>
      <w:r w:rsidR="00496555" w:rsidRPr="005020E7">
        <w:rPr>
          <w:rFonts w:ascii="Arial" w:hAnsi="Arial" w:cs="Arial"/>
          <w:sz w:val="22"/>
          <w:szCs w:val="22"/>
        </w:rPr>
        <w:t xml:space="preserve">bármikor </w:t>
      </w:r>
      <w:r w:rsidR="000825D8">
        <w:rPr>
          <w:rFonts w:ascii="Arial" w:hAnsi="Arial" w:cs="Arial"/>
          <w:sz w:val="22"/>
          <w:szCs w:val="22"/>
        </w:rPr>
        <w:t xml:space="preserve">tiltakozhat </w:t>
      </w:r>
      <w:r w:rsidR="00496555">
        <w:rPr>
          <w:rFonts w:ascii="Arial" w:hAnsi="Arial" w:cs="Arial"/>
          <w:sz w:val="22"/>
          <w:szCs w:val="22"/>
        </w:rPr>
        <w:t xml:space="preserve">személyes adatainak </w:t>
      </w:r>
      <w:r w:rsidR="009C025A">
        <w:rPr>
          <w:rFonts w:ascii="Arial" w:hAnsi="Arial" w:cs="Arial"/>
          <w:sz w:val="22"/>
          <w:szCs w:val="22"/>
        </w:rPr>
        <w:t xml:space="preserve">kezelése </w:t>
      </w:r>
      <w:r w:rsidR="00496555">
        <w:rPr>
          <w:rFonts w:ascii="Arial" w:hAnsi="Arial" w:cs="Arial"/>
          <w:sz w:val="22"/>
          <w:szCs w:val="22"/>
        </w:rPr>
        <w:t>ellen</w:t>
      </w:r>
      <w:r w:rsidR="009C025A">
        <w:rPr>
          <w:rFonts w:ascii="Arial" w:hAnsi="Arial" w:cs="Arial"/>
          <w:sz w:val="22"/>
          <w:szCs w:val="22"/>
        </w:rPr>
        <w:t>, amennyiben a</w:t>
      </w:r>
      <w:r w:rsidR="00851D2B">
        <w:rPr>
          <w:rFonts w:ascii="Arial" w:hAnsi="Arial" w:cs="Arial"/>
          <w:sz w:val="22"/>
          <w:szCs w:val="22"/>
        </w:rPr>
        <w:t xml:space="preserve">z adatkezelés </w:t>
      </w:r>
      <w:r w:rsidR="00C72B22">
        <w:rPr>
          <w:rFonts w:ascii="Arial" w:hAnsi="Arial" w:cs="Arial"/>
          <w:sz w:val="22"/>
          <w:szCs w:val="22"/>
        </w:rPr>
        <w:t>közvélemény-kutatás</w:t>
      </w:r>
      <w:r w:rsidR="00027531">
        <w:rPr>
          <w:rFonts w:ascii="Arial" w:hAnsi="Arial" w:cs="Arial"/>
          <w:sz w:val="22"/>
          <w:szCs w:val="22"/>
        </w:rPr>
        <w:t>,</w:t>
      </w:r>
      <w:r w:rsidR="00C72B22">
        <w:rPr>
          <w:rFonts w:ascii="Arial" w:hAnsi="Arial" w:cs="Arial"/>
          <w:sz w:val="22"/>
          <w:szCs w:val="22"/>
        </w:rPr>
        <w:t xml:space="preserve"> vagy</w:t>
      </w:r>
      <w:r w:rsidR="00027531">
        <w:rPr>
          <w:rFonts w:ascii="Arial" w:hAnsi="Arial" w:cs="Arial"/>
          <w:sz w:val="22"/>
          <w:szCs w:val="22"/>
        </w:rPr>
        <w:t xml:space="preserve"> történelmi és</w:t>
      </w:r>
      <w:r w:rsidR="00C72B22">
        <w:rPr>
          <w:rFonts w:ascii="Arial" w:hAnsi="Arial" w:cs="Arial"/>
          <w:sz w:val="22"/>
          <w:szCs w:val="22"/>
        </w:rPr>
        <w:t xml:space="preserve"> tudományos kutatás céljábó</w:t>
      </w:r>
      <w:r w:rsidR="00027531">
        <w:rPr>
          <w:rFonts w:ascii="Arial" w:hAnsi="Arial" w:cs="Arial"/>
          <w:sz w:val="22"/>
          <w:szCs w:val="22"/>
        </w:rPr>
        <w:t>l, vagy statisztikai célbó</w:t>
      </w:r>
      <w:r w:rsidR="00C72B22">
        <w:rPr>
          <w:rFonts w:ascii="Arial" w:hAnsi="Arial" w:cs="Arial"/>
          <w:sz w:val="22"/>
          <w:szCs w:val="22"/>
        </w:rPr>
        <w:t xml:space="preserve">l </w:t>
      </w:r>
      <w:r w:rsidR="00851D2B">
        <w:rPr>
          <w:rFonts w:ascii="Arial" w:hAnsi="Arial" w:cs="Arial"/>
          <w:sz w:val="22"/>
          <w:szCs w:val="22"/>
        </w:rPr>
        <w:t xml:space="preserve">történik. </w:t>
      </w:r>
      <w:r w:rsidR="00FB0C75">
        <w:rPr>
          <w:rFonts w:ascii="Arial" w:hAnsi="Arial" w:cs="Arial"/>
          <w:sz w:val="22"/>
          <w:szCs w:val="22"/>
        </w:rPr>
        <w:t xml:space="preserve"> </w:t>
      </w:r>
      <w:r w:rsidR="00C72B22">
        <w:rPr>
          <w:rFonts w:ascii="Arial" w:hAnsi="Arial" w:cs="Arial"/>
          <w:sz w:val="22"/>
          <w:szCs w:val="22"/>
        </w:rPr>
        <w:t xml:space="preserve"> </w:t>
      </w:r>
    </w:p>
    <w:p w:rsidR="00C72B22" w:rsidRDefault="00C72B22" w:rsidP="00EA19E2">
      <w:pPr>
        <w:pStyle w:val="Norml1"/>
        <w:spacing w:before="0" w:beforeAutospacing="0" w:after="0" w:afterAutospacing="0" w:line="264" w:lineRule="auto"/>
        <w:jc w:val="both"/>
        <w:rPr>
          <w:rFonts w:ascii="Arial" w:hAnsi="Arial" w:cs="Arial"/>
          <w:sz w:val="22"/>
          <w:szCs w:val="22"/>
        </w:rPr>
      </w:pPr>
    </w:p>
    <w:p w:rsidR="00903B95" w:rsidRDefault="00E40260" w:rsidP="00903B95">
      <w:pPr>
        <w:pStyle w:val="Norml1"/>
        <w:spacing w:before="0" w:beforeAutospacing="0" w:after="0" w:afterAutospacing="0" w:line="264" w:lineRule="auto"/>
        <w:jc w:val="both"/>
        <w:rPr>
          <w:rFonts w:ascii="Arial" w:hAnsi="Arial" w:cs="Arial"/>
          <w:sz w:val="22"/>
          <w:szCs w:val="22"/>
        </w:rPr>
      </w:pPr>
      <w:r w:rsidRPr="000435C2">
        <w:rPr>
          <w:rFonts w:ascii="Arial" w:hAnsi="Arial" w:cs="Arial"/>
          <w:sz w:val="22"/>
          <w:szCs w:val="22"/>
        </w:rPr>
        <w:t>Tekintettel arra, hogy a pénzváltás során az Ön személyes adatainak kezelésére jogi kötelezettség teljesítése érdekében kerül sor, a</w:t>
      </w:r>
      <w:r w:rsidR="00573999" w:rsidRPr="000435C2">
        <w:rPr>
          <w:rFonts w:ascii="Arial" w:hAnsi="Arial" w:cs="Arial"/>
          <w:sz w:val="22"/>
          <w:szCs w:val="22"/>
        </w:rPr>
        <w:t xml:space="preserve"> tiltakozáshoz való jog</w:t>
      </w:r>
      <w:r w:rsidRPr="000435C2">
        <w:rPr>
          <w:rFonts w:ascii="Arial" w:hAnsi="Arial" w:cs="Arial"/>
          <w:sz w:val="22"/>
          <w:szCs w:val="22"/>
        </w:rPr>
        <w:t xml:space="preserve">ával </w:t>
      </w:r>
      <w:r w:rsidR="00573999" w:rsidRPr="000435C2">
        <w:rPr>
          <w:rFonts w:ascii="Arial" w:hAnsi="Arial" w:cs="Arial"/>
          <w:sz w:val="22"/>
          <w:szCs w:val="22"/>
        </w:rPr>
        <w:t xml:space="preserve">a pénzváltással összefüggésben </w:t>
      </w:r>
      <w:r w:rsidR="00D6689D" w:rsidRPr="000435C2">
        <w:rPr>
          <w:rFonts w:ascii="Arial" w:hAnsi="Arial" w:cs="Arial"/>
          <w:sz w:val="22"/>
          <w:szCs w:val="22"/>
        </w:rPr>
        <w:t>felmerülő adatke</w:t>
      </w:r>
      <w:r w:rsidR="00A5125D" w:rsidRPr="000435C2">
        <w:rPr>
          <w:rFonts w:ascii="Arial" w:hAnsi="Arial" w:cs="Arial"/>
          <w:sz w:val="22"/>
          <w:szCs w:val="22"/>
        </w:rPr>
        <w:t>ze</w:t>
      </w:r>
      <w:r w:rsidR="00D6689D" w:rsidRPr="000435C2">
        <w:rPr>
          <w:rFonts w:ascii="Arial" w:hAnsi="Arial" w:cs="Arial"/>
          <w:sz w:val="22"/>
          <w:szCs w:val="22"/>
        </w:rPr>
        <w:t>lés</w:t>
      </w:r>
      <w:r w:rsidR="00573999" w:rsidRPr="000435C2">
        <w:rPr>
          <w:rFonts w:ascii="Arial" w:hAnsi="Arial" w:cs="Arial"/>
          <w:sz w:val="22"/>
          <w:szCs w:val="22"/>
        </w:rPr>
        <w:t xml:space="preserve"> esetén </w:t>
      </w:r>
      <w:r w:rsidR="000435C2">
        <w:rPr>
          <w:rFonts w:ascii="Arial" w:hAnsi="Arial" w:cs="Arial"/>
          <w:sz w:val="22"/>
          <w:szCs w:val="22"/>
        </w:rPr>
        <w:t>korlátosan élhet</w:t>
      </w:r>
      <w:r w:rsidR="00573999" w:rsidRPr="000435C2">
        <w:rPr>
          <w:rFonts w:ascii="Arial" w:hAnsi="Arial" w:cs="Arial"/>
          <w:sz w:val="22"/>
          <w:szCs w:val="22"/>
        </w:rPr>
        <w:t xml:space="preserve">. </w:t>
      </w:r>
      <w:r w:rsidR="00903B95" w:rsidRPr="00903B95">
        <w:rPr>
          <w:rFonts w:ascii="Arial" w:hAnsi="Arial" w:cs="Arial"/>
          <w:sz w:val="22"/>
          <w:szCs w:val="22"/>
        </w:rPr>
        <w:t xml:space="preserve">Így például </w:t>
      </w:r>
      <w:r w:rsidR="00903B95">
        <w:rPr>
          <w:rFonts w:ascii="Arial" w:hAnsi="Arial" w:cs="Arial"/>
          <w:sz w:val="22"/>
          <w:szCs w:val="22"/>
        </w:rPr>
        <w:t>Ön</w:t>
      </w:r>
      <w:r w:rsidR="00903B95" w:rsidRPr="00903B95">
        <w:rPr>
          <w:rFonts w:ascii="Arial" w:hAnsi="Arial" w:cs="Arial"/>
          <w:sz w:val="22"/>
          <w:szCs w:val="22"/>
        </w:rPr>
        <w:t xml:space="preserve"> nem élhet a tiltakozás jogával, amikor a </w:t>
      </w:r>
      <w:r w:rsidR="00903B95">
        <w:rPr>
          <w:rFonts w:ascii="Arial" w:hAnsi="Arial" w:cs="Arial"/>
          <w:sz w:val="22"/>
          <w:szCs w:val="22"/>
        </w:rPr>
        <w:t>Pénzváltó Iroda</w:t>
      </w:r>
      <w:r w:rsidR="00903B95" w:rsidRPr="00903B95">
        <w:rPr>
          <w:rFonts w:ascii="Arial" w:hAnsi="Arial" w:cs="Arial"/>
          <w:sz w:val="22"/>
          <w:szCs w:val="22"/>
        </w:rPr>
        <w:t xml:space="preserve"> a pénzmosás és a terrorizmus finanszírozás megelőzése céljából, a jogszabályi előírások alapján az ügyfelek és ügyletek befogadása és </w:t>
      </w:r>
      <w:proofErr w:type="spellStart"/>
      <w:r w:rsidR="00903B95" w:rsidRPr="00903B95">
        <w:rPr>
          <w:rFonts w:ascii="Arial" w:hAnsi="Arial" w:cs="Arial"/>
          <w:sz w:val="22"/>
          <w:szCs w:val="22"/>
        </w:rPr>
        <w:t>monitoringja</w:t>
      </w:r>
      <w:proofErr w:type="spellEnd"/>
      <w:r w:rsidR="00903B95" w:rsidRPr="00903B95">
        <w:rPr>
          <w:rFonts w:ascii="Arial" w:hAnsi="Arial" w:cs="Arial"/>
          <w:sz w:val="22"/>
          <w:szCs w:val="22"/>
        </w:rPr>
        <w:t xml:space="preserve"> során kötelező kockázatértékelést és profilt készít. </w:t>
      </w:r>
    </w:p>
    <w:p w:rsidR="00A36564" w:rsidRPr="00903B95" w:rsidRDefault="00A36564" w:rsidP="00903B95">
      <w:pPr>
        <w:pStyle w:val="Norml1"/>
        <w:spacing w:before="0" w:beforeAutospacing="0" w:after="0" w:afterAutospacing="0" w:line="264" w:lineRule="auto"/>
        <w:jc w:val="both"/>
        <w:rPr>
          <w:rFonts w:ascii="Arial" w:hAnsi="Arial" w:cs="Arial"/>
          <w:sz w:val="22"/>
          <w:szCs w:val="22"/>
        </w:rPr>
      </w:pPr>
    </w:p>
    <w:p w:rsidR="00942B5B" w:rsidRDefault="00942B5B" w:rsidP="00942B5B">
      <w:pPr>
        <w:autoSpaceDE w:val="0"/>
        <w:autoSpaceDN w:val="0"/>
        <w:adjustRightInd w:val="0"/>
        <w:spacing w:after="0" w:line="264" w:lineRule="auto"/>
        <w:jc w:val="both"/>
        <w:rPr>
          <w:rFonts w:ascii="Arial" w:hAnsi="Arial" w:cs="Arial"/>
          <w:b/>
          <w:bCs/>
          <w:color w:val="0070C0"/>
        </w:rPr>
      </w:pPr>
      <w:bookmarkStart w:id="2" w:name="_Ref503984872"/>
    </w:p>
    <w:p w:rsidR="00942B5B" w:rsidRPr="00942B5B" w:rsidRDefault="00942B5B" w:rsidP="009E3958">
      <w:pPr>
        <w:pStyle w:val="Listaszerbekezds"/>
        <w:numPr>
          <w:ilvl w:val="0"/>
          <w:numId w:val="15"/>
        </w:numPr>
        <w:autoSpaceDE w:val="0"/>
        <w:autoSpaceDN w:val="0"/>
        <w:adjustRightInd w:val="0"/>
        <w:spacing w:after="0" w:line="264" w:lineRule="auto"/>
        <w:jc w:val="both"/>
        <w:rPr>
          <w:rFonts w:ascii="Arial" w:hAnsi="Arial" w:cs="Arial"/>
          <w:b/>
          <w:bCs/>
          <w:i/>
        </w:rPr>
      </w:pPr>
      <w:r w:rsidRPr="00942B5B">
        <w:rPr>
          <w:rFonts w:ascii="Arial" w:eastAsia="Calibri" w:hAnsi="Arial" w:cs="Arial"/>
          <w:b/>
          <w:i/>
        </w:rPr>
        <w:lastRenderedPageBreak/>
        <w:t>A</w:t>
      </w:r>
      <w:r w:rsidR="008E2392">
        <w:rPr>
          <w:rFonts w:ascii="Arial" w:eastAsia="Calibri" w:hAnsi="Arial" w:cs="Arial"/>
          <w:b/>
          <w:i/>
        </w:rPr>
        <w:t>z adatkezeléssel kapcsolatos jogorvoslati lehetőségei</w:t>
      </w:r>
      <w:r w:rsidRPr="00942B5B">
        <w:rPr>
          <w:rFonts w:ascii="Arial" w:hAnsi="Arial" w:cs="Arial"/>
          <w:b/>
          <w:bCs/>
          <w:i/>
        </w:rPr>
        <w:t xml:space="preserve"> </w:t>
      </w:r>
    </w:p>
    <w:p w:rsidR="00942B5B" w:rsidRDefault="00942B5B" w:rsidP="00D43769">
      <w:pPr>
        <w:spacing w:after="0" w:line="264" w:lineRule="auto"/>
        <w:jc w:val="both"/>
        <w:rPr>
          <w:rFonts w:ascii="Arial" w:hAnsi="Arial" w:cs="Arial"/>
          <w:b/>
          <w:bCs/>
          <w:color w:val="0070C0"/>
        </w:rPr>
      </w:pPr>
    </w:p>
    <w:p w:rsidR="009F3138" w:rsidRPr="00C578C1" w:rsidRDefault="00DE596C" w:rsidP="009E3958">
      <w:pPr>
        <w:pStyle w:val="Listaszerbekezds"/>
        <w:numPr>
          <w:ilvl w:val="1"/>
          <w:numId w:val="15"/>
        </w:numPr>
        <w:spacing w:after="0" w:line="264" w:lineRule="auto"/>
        <w:jc w:val="both"/>
        <w:rPr>
          <w:rFonts w:ascii="Arial" w:hAnsi="Arial" w:cs="Arial"/>
          <w:bCs/>
          <w:i/>
        </w:rPr>
      </w:pPr>
      <w:r>
        <w:rPr>
          <w:rFonts w:ascii="Arial" w:eastAsia="Calibri" w:hAnsi="Arial" w:cs="Arial"/>
          <w:i/>
        </w:rPr>
        <w:t>Pénzváltó Irodánál benyújtott megkeresés megválaszolása</w:t>
      </w:r>
      <w:r w:rsidR="009F3138">
        <w:rPr>
          <w:rFonts w:ascii="Arial" w:eastAsia="Calibri" w:hAnsi="Arial" w:cs="Arial"/>
          <w:i/>
        </w:rPr>
        <w:t xml:space="preserve"> </w:t>
      </w:r>
    </w:p>
    <w:p w:rsidR="009F3138" w:rsidRDefault="009F3138" w:rsidP="00EA19E2">
      <w:pPr>
        <w:spacing w:after="0" w:line="264" w:lineRule="auto"/>
        <w:jc w:val="both"/>
        <w:rPr>
          <w:rFonts w:ascii="Arial" w:hAnsi="Arial" w:cs="Arial"/>
        </w:rPr>
      </w:pPr>
    </w:p>
    <w:p w:rsidR="00496555" w:rsidRPr="00A03F4F" w:rsidRDefault="002E175C" w:rsidP="00EA19E2">
      <w:pPr>
        <w:spacing w:after="0" w:line="264" w:lineRule="auto"/>
        <w:jc w:val="both"/>
        <w:rPr>
          <w:rFonts w:ascii="Arial" w:hAnsi="Arial" w:cs="Arial"/>
        </w:rPr>
      </w:pPr>
      <w:r>
        <w:rPr>
          <w:rFonts w:ascii="Arial" w:hAnsi="Arial" w:cs="Arial"/>
        </w:rPr>
        <w:t xml:space="preserve">Amennyiben Ön úgy </w:t>
      </w:r>
      <w:proofErr w:type="gramStart"/>
      <w:r>
        <w:rPr>
          <w:rFonts w:ascii="Arial" w:hAnsi="Arial" w:cs="Arial"/>
        </w:rPr>
        <w:t>véli</w:t>
      </w:r>
      <w:proofErr w:type="gramEnd"/>
      <w:r>
        <w:rPr>
          <w:rFonts w:ascii="Arial" w:hAnsi="Arial" w:cs="Arial"/>
        </w:rPr>
        <w:t xml:space="preserve"> vagy a</w:t>
      </w:r>
      <w:r w:rsidR="0078763D">
        <w:rPr>
          <w:rFonts w:ascii="Arial" w:hAnsi="Arial" w:cs="Arial"/>
        </w:rPr>
        <w:t xml:space="preserve">zt tapasztalja, hogy a Pénzváltó Iroda jogellenesen kezeli személyes adatait, </w:t>
      </w:r>
      <w:r w:rsidR="00862DDA">
        <w:rPr>
          <w:rFonts w:ascii="Arial" w:hAnsi="Arial" w:cs="Arial"/>
        </w:rPr>
        <w:t>j</w:t>
      </w:r>
      <w:r w:rsidR="00496555" w:rsidRPr="00A03F4F">
        <w:rPr>
          <w:rFonts w:ascii="Arial" w:hAnsi="Arial" w:cs="Arial"/>
        </w:rPr>
        <w:t xml:space="preserve">avasoljuk, hogy </w:t>
      </w:r>
      <w:r w:rsidR="00862DDA">
        <w:rPr>
          <w:rFonts w:ascii="Arial" w:hAnsi="Arial" w:cs="Arial"/>
        </w:rPr>
        <w:t xml:space="preserve">a felügyeleti </w:t>
      </w:r>
      <w:r>
        <w:rPr>
          <w:rFonts w:ascii="Arial" w:hAnsi="Arial" w:cs="Arial"/>
        </w:rPr>
        <w:t>h</w:t>
      </w:r>
      <w:r w:rsidR="00496555" w:rsidRPr="00A03F4F">
        <w:rPr>
          <w:rFonts w:ascii="Arial" w:hAnsi="Arial" w:cs="Arial"/>
        </w:rPr>
        <w:t>atósági</w:t>
      </w:r>
      <w:r w:rsidR="00862DDA">
        <w:rPr>
          <w:rFonts w:ascii="Arial" w:hAnsi="Arial" w:cs="Arial"/>
        </w:rPr>
        <w:t xml:space="preserve"> vagy </w:t>
      </w:r>
      <w:r w:rsidR="00496555" w:rsidRPr="00A03F4F">
        <w:rPr>
          <w:rFonts w:ascii="Arial" w:hAnsi="Arial" w:cs="Arial"/>
        </w:rPr>
        <w:t xml:space="preserve">bírósági eljárás kezdeményezése előtt </w:t>
      </w:r>
      <w:r>
        <w:rPr>
          <w:rFonts w:ascii="Arial" w:hAnsi="Arial" w:cs="Arial"/>
        </w:rPr>
        <w:t>éljen</w:t>
      </w:r>
      <w:r w:rsidR="00862DDA">
        <w:rPr>
          <w:rFonts w:ascii="Arial" w:hAnsi="Arial" w:cs="Arial"/>
        </w:rPr>
        <w:t xml:space="preserve"> a Pénzváltó Irodánál vagy a Megbízó </w:t>
      </w:r>
      <w:r w:rsidR="00496555">
        <w:rPr>
          <w:rFonts w:ascii="Arial" w:hAnsi="Arial" w:cs="Arial"/>
        </w:rPr>
        <w:t>H</w:t>
      </w:r>
      <w:r w:rsidR="00496555" w:rsidRPr="00A03F4F">
        <w:rPr>
          <w:rFonts w:ascii="Arial" w:hAnsi="Arial" w:cs="Arial"/>
        </w:rPr>
        <w:t xml:space="preserve">itelintézetnél </w:t>
      </w:r>
      <w:r>
        <w:rPr>
          <w:rFonts w:ascii="Arial" w:hAnsi="Arial" w:cs="Arial"/>
        </w:rPr>
        <w:t xml:space="preserve">a </w:t>
      </w:r>
      <w:r w:rsidR="00496555" w:rsidRPr="00A03F4F">
        <w:rPr>
          <w:rFonts w:ascii="Arial" w:hAnsi="Arial" w:cs="Arial"/>
        </w:rPr>
        <w:t>tiltakozás</w:t>
      </w:r>
      <w:r>
        <w:rPr>
          <w:rFonts w:ascii="Arial" w:hAnsi="Arial" w:cs="Arial"/>
        </w:rPr>
        <w:t xml:space="preserve"> jogával, illetve a panaszbenyújtás </w:t>
      </w:r>
      <w:r w:rsidR="00496555" w:rsidRPr="00A03F4F">
        <w:rPr>
          <w:rFonts w:ascii="Arial" w:hAnsi="Arial" w:cs="Arial"/>
        </w:rPr>
        <w:t>lehetőségével.</w:t>
      </w:r>
    </w:p>
    <w:p w:rsidR="004A11E8" w:rsidRDefault="004A11E8" w:rsidP="00EA19E2">
      <w:pPr>
        <w:spacing w:after="0" w:line="264" w:lineRule="auto"/>
        <w:jc w:val="both"/>
        <w:rPr>
          <w:rFonts w:ascii="Arial" w:hAnsi="Arial" w:cs="Arial"/>
        </w:rPr>
      </w:pPr>
    </w:p>
    <w:p w:rsidR="00496555" w:rsidRPr="00A03F4F" w:rsidRDefault="00496555" w:rsidP="00EA19E2">
      <w:pPr>
        <w:spacing w:after="0" w:line="264" w:lineRule="auto"/>
        <w:jc w:val="both"/>
        <w:rPr>
          <w:rFonts w:ascii="Arial" w:hAnsi="Arial" w:cs="Arial"/>
        </w:rPr>
      </w:pPr>
      <w:r w:rsidRPr="00A03F4F">
        <w:rPr>
          <w:rFonts w:ascii="Arial" w:hAnsi="Arial" w:cs="Arial"/>
        </w:rPr>
        <w:t>Jogaina</w:t>
      </w:r>
      <w:r>
        <w:rPr>
          <w:rFonts w:ascii="Arial" w:hAnsi="Arial" w:cs="Arial"/>
        </w:rPr>
        <w:t>k gyakorlásával kapcsolat</w:t>
      </w:r>
      <w:r w:rsidR="008C2C12">
        <w:rPr>
          <w:rFonts w:ascii="Arial" w:hAnsi="Arial" w:cs="Arial"/>
        </w:rPr>
        <w:t xml:space="preserve">os megkeresését </w:t>
      </w:r>
      <w:r>
        <w:rPr>
          <w:rFonts w:ascii="Arial" w:hAnsi="Arial" w:cs="Arial"/>
        </w:rPr>
        <w:t xml:space="preserve">a </w:t>
      </w:r>
      <w:r w:rsidR="004A11E8">
        <w:rPr>
          <w:rFonts w:ascii="Arial" w:hAnsi="Arial" w:cs="Arial"/>
        </w:rPr>
        <w:t xml:space="preserve">Pénzváltó Irodánál </w:t>
      </w:r>
      <w:r w:rsidR="00A71FDD">
        <w:rPr>
          <w:rFonts w:ascii="Arial" w:hAnsi="Arial" w:cs="Arial"/>
        </w:rPr>
        <w:t>vagy a Megbízó Hitelintézetnél</w:t>
      </w:r>
      <w:r w:rsidRPr="00A03F4F">
        <w:rPr>
          <w:rFonts w:ascii="Arial" w:hAnsi="Arial" w:cs="Arial"/>
        </w:rPr>
        <w:t xml:space="preserve"> az </w:t>
      </w:r>
      <w:r w:rsidR="00AD40F3">
        <w:rPr>
          <w:rFonts w:ascii="Arial" w:hAnsi="Arial" w:cs="Arial"/>
        </w:rPr>
        <w:t xml:space="preserve">alábbiak szerint tudja előterjeszteni: </w:t>
      </w:r>
    </w:p>
    <w:p w:rsidR="00496555" w:rsidRPr="00A75CC2" w:rsidRDefault="00AD40F3" w:rsidP="00EA19E2">
      <w:pPr>
        <w:pStyle w:val="Listaszerbekezds"/>
        <w:numPr>
          <w:ilvl w:val="0"/>
          <w:numId w:val="7"/>
        </w:numPr>
        <w:spacing w:after="0" w:line="264" w:lineRule="auto"/>
        <w:jc w:val="both"/>
        <w:rPr>
          <w:rFonts w:ascii="Arial" w:eastAsia="Calibri" w:hAnsi="Arial" w:cs="Arial"/>
          <w:bCs/>
        </w:rPr>
      </w:pPr>
      <w:r>
        <w:rPr>
          <w:rFonts w:ascii="Arial" w:eastAsia="Calibri" w:hAnsi="Arial" w:cs="Arial"/>
          <w:bCs/>
        </w:rPr>
        <w:t xml:space="preserve">postai küldeményként </w:t>
      </w:r>
      <w:r w:rsidR="00A71FDD">
        <w:rPr>
          <w:rFonts w:ascii="Arial" w:eastAsia="Calibri" w:hAnsi="Arial" w:cs="Arial"/>
          <w:bCs/>
        </w:rPr>
        <w:t xml:space="preserve">az 1. pontban megjelölt </w:t>
      </w:r>
      <w:r>
        <w:rPr>
          <w:rFonts w:ascii="Arial" w:eastAsia="Calibri" w:hAnsi="Arial" w:cs="Arial"/>
          <w:bCs/>
        </w:rPr>
        <w:t>levelezési címen,</w:t>
      </w:r>
    </w:p>
    <w:p w:rsidR="00496555" w:rsidRPr="00A75CC2" w:rsidRDefault="0041394E" w:rsidP="00EA19E2">
      <w:pPr>
        <w:pStyle w:val="Listaszerbekezds"/>
        <w:numPr>
          <w:ilvl w:val="0"/>
          <w:numId w:val="7"/>
        </w:numPr>
        <w:spacing w:after="0" w:line="264" w:lineRule="auto"/>
        <w:jc w:val="both"/>
        <w:rPr>
          <w:rFonts w:ascii="Arial" w:eastAsia="Calibri" w:hAnsi="Arial" w:cs="Arial"/>
          <w:bCs/>
        </w:rPr>
      </w:pPr>
      <w:r>
        <w:rPr>
          <w:rFonts w:ascii="Arial" w:eastAsia="Calibri" w:hAnsi="Arial" w:cs="Arial"/>
          <w:bCs/>
        </w:rPr>
        <w:t xml:space="preserve">elektronikus levél formájában az 1. pontban </w:t>
      </w:r>
      <w:r w:rsidR="00496555" w:rsidRPr="00A75CC2">
        <w:rPr>
          <w:rFonts w:ascii="Arial" w:eastAsia="Calibri" w:hAnsi="Arial" w:cs="Arial"/>
          <w:bCs/>
        </w:rPr>
        <w:t>feltüntetett e-mail címen,</w:t>
      </w:r>
    </w:p>
    <w:p w:rsidR="00496555" w:rsidRPr="00A75CC2" w:rsidRDefault="00496555" w:rsidP="00EA19E2">
      <w:pPr>
        <w:pStyle w:val="Listaszerbekezds"/>
        <w:numPr>
          <w:ilvl w:val="0"/>
          <w:numId w:val="7"/>
        </w:numPr>
        <w:spacing w:after="0" w:line="264" w:lineRule="auto"/>
        <w:jc w:val="both"/>
        <w:rPr>
          <w:rFonts w:ascii="Arial" w:eastAsia="Calibri" w:hAnsi="Arial" w:cs="Arial"/>
          <w:bCs/>
        </w:rPr>
      </w:pPr>
      <w:r w:rsidRPr="00A75CC2">
        <w:rPr>
          <w:rFonts w:ascii="Arial" w:eastAsia="Calibri" w:hAnsi="Arial" w:cs="Arial"/>
          <w:bCs/>
        </w:rPr>
        <w:t>telefonon, azonosítás és hangrögzítés mellett a</w:t>
      </w:r>
      <w:r w:rsidR="005B1E55">
        <w:rPr>
          <w:rFonts w:ascii="Arial" w:eastAsia="Calibri" w:hAnsi="Arial" w:cs="Arial"/>
          <w:bCs/>
        </w:rPr>
        <w:t xml:space="preserve">z 1. pontban </w:t>
      </w:r>
      <w:r w:rsidRPr="00A75CC2">
        <w:rPr>
          <w:rFonts w:ascii="Arial" w:eastAsia="Calibri" w:hAnsi="Arial" w:cs="Arial"/>
          <w:bCs/>
        </w:rPr>
        <w:t>feltüntetett telefonszámon, valamint</w:t>
      </w:r>
    </w:p>
    <w:p w:rsidR="00496555" w:rsidRDefault="00496555" w:rsidP="00EA19E2">
      <w:pPr>
        <w:pStyle w:val="Listaszerbekezds"/>
        <w:numPr>
          <w:ilvl w:val="0"/>
          <w:numId w:val="7"/>
        </w:numPr>
        <w:spacing w:after="0" w:line="264" w:lineRule="auto"/>
        <w:jc w:val="both"/>
        <w:rPr>
          <w:rFonts w:ascii="Arial" w:hAnsi="Arial" w:cs="Arial"/>
        </w:rPr>
      </w:pPr>
      <w:r w:rsidRPr="00A75CC2">
        <w:rPr>
          <w:rFonts w:ascii="Arial" w:eastAsia="Calibri" w:hAnsi="Arial" w:cs="Arial"/>
          <w:bCs/>
        </w:rPr>
        <w:t>személyesen a</w:t>
      </w:r>
      <w:r w:rsidR="005B1E55">
        <w:rPr>
          <w:rFonts w:ascii="Arial" w:eastAsia="Calibri" w:hAnsi="Arial" w:cs="Arial"/>
          <w:bCs/>
        </w:rPr>
        <w:t xml:space="preserve"> Pénzváltó Iroda székhelyén vagy </w:t>
      </w:r>
      <w:r w:rsidRPr="00A03F4F">
        <w:rPr>
          <w:rFonts w:ascii="Arial" w:hAnsi="Arial" w:cs="Arial"/>
        </w:rPr>
        <w:t>bármely</w:t>
      </w:r>
      <w:r w:rsidR="00C578C1">
        <w:rPr>
          <w:rFonts w:ascii="Arial" w:hAnsi="Arial" w:cs="Arial"/>
        </w:rPr>
        <w:t xml:space="preserve"> telephelyén </w:t>
      </w:r>
      <w:r w:rsidRPr="00A03F4F">
        <w:rPr>
          <w:rFonts w:ascii="Arial" w:hAnsi="Arial" w:cs="Arial"/>
        </w:rPr>
        <w:t>az ügyfélfogadási időben.</w:t>
      </w:r>
    </w:p>
    <w:p w:rsidR="00E86708" w:rsidRDefault="00E86708" w:rsidP="00E86708">
      <w:pPr>
        <w:spacing w:after="0" w:line="264" w:lineRule="auto"/>
        <w:jc w:val="both"/>
        <w:rPr>
          <w:rFonts w:ascii="Arial" w:hAnsi="Arial" w:cs="Arial"/>
        </w:rPr>
      </w:pPr>
    </w:p>
    <w:p w:rsidR="00E86708" w:rsidRPr="00254164" w:rsidRDefault="00E86708" w:rsidP="00E86708">
      <w:pPr>
        <w:spacing w:after="0" w:line="264" w:lineRule="auto"/>
        <w:jc w:val="both"/>
        <w:rPr>
          <w:rFonts w:ascii="Arial" w:hAnsi="Arial" w:cs="Arial"/>
        </w:rPr>
      </w:pPr>
      <w:r>
        <w:rPr>
          <w:rFonts w:ascii="Arial" w:hAnsi="Arial" w:cs="Arial"/>
        </w:rPr>
        <w:t xml:space="preserve">A </w:t>
      </w:r>
      <w:r w:rsidR="00C11210">
        <w:rPr>
          <w:rFonts w:ascii="Arial" w:hAnsi="Arial" w:cs="Arial"/>
        </w:rPr>
        <w:t>Pénzváltó Iroda a</w:t>
      </w:r>
      <w:r w:rsidR="001D3CCC">
        <w:rPr>
          <w:rFonts w:ascii="Arial" w:hAnsi="Arial" w:cs="Arial"/>
        </w:rPr>
        <w:t>z Ön</w:t>
      </w:r>
      <w:r w:rsidR="00C11210">
        <w:rPr>
          <w:rFonts w:ascii="Arial" w:hAnsi="Arial" w:cs="Arial"/>
        </w:rPr>
        <w:t xml:space="preserve"> jogellenes</w:t>
      </w:r>
      <w:r w:rsidR="001D3CCC">
        <w:rPr>
          <w:rFonts w:ascii="Arial" w:hAnsi="Arial" w:cs="Arial"/>
        </w:rPr>
        <w:t xml:space="preserve"> adatkezeléssel összefüggésben keletkezett</w:t>
      </w:r>
      <w:r w:rsidR="00C11210">
        <w:rPr>
          <w:rFonts w:ascii="Arial" w:hAnsi="Arial" w:cs="Arial"/>
        </w:rPr>
        <w:t xml:space="preserve"> </w:t>
      </w:r>
      <w:r w:rsidRPr="00254164">
        <w:rPr>
          <w:rFonts w:ascii="Arial" w:hAnsi="Arial" w:cs="Arial"/>
        </w:rPr>
        <w:t>panasz</w:t>
      </w:r>
      <w:r w:rsidR="001D3CCC">
        <w:rPr>
          <w:rFonts w:ascii="Arial" w:hAnsi="Arial" w:cs="Arial"/>
        </w:rPr>
        <w:t>a</w:t>
      </w:r>
      <w:r w:rsidRPr="00254164">
        <w:rPr>
          <w:rFonts w:ascii="Arial" w:hAnsi="Arial" w:cs="Arial"/>
        </w:rPr>
        <w:t xml:space="preserve"> kapcsán hozott intézkedésekről a kérelem beérkezésétől számított legfeljebb </w:t>
      </w:r>
      <w:r w:rsidR="00C11210">
        <w:rPr>
          <w:rFonts w:ascii="Arial" w:hAnsi="Arial" w:cs="Arial"/>
        </w:rPr>
        <w:t>30 napon</w:t>
      </w:r>
      <w:r w:rsidRPr="00254164">
        <w:rPr>
          <w:rFonts w:ascii="Arial" w:hAnsi="Arial" w:cs="Arial"/>
        </w:rPr>
        <w:t xml:space="preserve"> belül tájékoztatja </w:t>
      </w:r>
      <w:r w:rsidR="00C11210">
        <w:rPr>
          <w:rFonts w:ascii="Arial" w:hAnsi="Arial" w:cs="Arial"/>
        </w:rPr>
        <w:t>Önt, a</w:t>
      </w:r>
      <w:r w:rsidRPr="00254164">
        <w:rPr>
          <w:rFonts w:ascii="Arial" w:hAnsi="Arial" w:cs="Arial"/>
        </w:rPr>
        <w:t xml:space="preserve">mely határidő a kérelem összetettségétől, illetve a kérelmek számától függően legfeljebb 2 hónappal meghosszabbítható. A válaszadási határidő meghosszabbításáról </w:t>
      </w:r>
      <w:r>
        <w:rPr>
          <w:rFonts w:ascii="Arial" w:hAnsi="Arial" w:cs="Arial"/>
        </w:rPr>
        <w:t xml:space="preserve">a késedelem okának megjelölésével </w:t>
      </w:r>
      <w:r w:rsidRPr="00254164">
        <w:rPr>
          <w:rFonts w:ascii="Arial" w:hAnsi="Arial" w:cs="Arial"/>
        </w:rPr>
        <w:t>a kérelem kézhezvételétől számított 1 hónapon belü</w:t>
      </w:r>
      <w:r>
        <w:rPr>
          <w:rFonts w:ascii="Arial" w:hAnsi="Arial" w:cs="Arial"/>
        </w:rPr>
        <w:t xml:space="preserve">l </w:t>
      </w:r>
      <w:r w:rsidR="00B96A68">
        <w:rPr>
          <w:rFonts w:ascii="Arial" w:hAnsi="Arial" w:cs="Arial"/>
        </w:rPr>
        <w:t xml:space="preserve">a Pénzváltó Iroda </w:t>
      </w:r>
      <w:r>
        <w:rPr>
          <w:rFonts w:ascii="Arial" w:hAnsi="Arial" w:cs="Arial"/>
        </w:rPr>
        <w:t xml:space="preserve">tájékoztatja </w:t>
      </w:r>
      <w:r w:rsidR="00B96A68">
        <w:rPr>
          <w:rFonts w:ascii="Arial" w:hAnsi="Arial" w:cs="Arial"/>
        </w:rPr>
        <w:t xml:space="preserve">Önt. </w:t>
      </w:r>
    </w:p>
    <w:p w:rsidR="00E86708" w:rsidRDefault="00E86708" w:rsidP="00E86708">
      <w:pPr>
        <w:spacing w:after="0" w:line="264" w:lineRule="auto"/>
        <w:jc w:val="both"/>
        <w:rPr>
          <w:rFonts w:ascii="Arial" w:hAnsi="Arial" w:cs="Arial"/>
        </w:rPr>
      </w:pPr>
    </w:p>
    <w:p w:rsidR="00E86708" w:rsidRDefault="00E86708" w:rsidP="00E86708">
      <w:pPr>
        <w:spacing w:after="0" w:line="264" w:lineRule="auto"/>
        <w:jc w:val="both"/>
        <w:rPr>
          <w:rFonts w:ascii="Arial" w:hAnsi="Arial" w:cs="Arial"/>
        </w:rPr>
      </w:pPr>
      <w:r w:rsidRPr="00254164">
        <w:rPr>
          <w:rFonts w:ascii="Arial" w:hAnsi="Arial" w:cs="Arial"/>
        </w:rPr>
        <w:t>Ame</w:t>
      </w:r>
      <w:r>
        <w:rPr>
          <w:rFonts w:ascii="Arial" w:hAnsi="Arial" w:cs="Arial"/>
        </w:rPr>
        <w:t xml:space="preserve">nnyiben a </w:t>
      </w:r>
      <w:r w:rsidR="00B96A68">
        <w:rPr>
          <w:rFonts w:ascii="Arial" w:hAnsi="Arial" w:cs="Arial"/>
        </w:rPr>
        <w:t xml:space="preserve">Pénzváltó Iroda </w:t>
      </w:r>
      <w:r w:rsidRPr="00254164">
        <w:rPr>
          <w:rFonts w:ascii="Arial" w:hAnsi="Arial" w:cs="Arial"/>
        </w:rPr>
        <w:t xml:space="preserve">úgy dönt, hogy nem tesz intézkedést az </w:t>
      </w:r>
      <w:r w:rsidR="00BE13AA">
        <w:rPr>
          <w:rFonts w:ascii="Arial" w:hAnsi="Arial" w:cs="Arial"/>
        </w:rPr>
        <w:t xml:space="preserve">Ön </w:t>
      </w:r>
      <w:r w:rsidRPr="00254164">
        <w:rPr>
          <w:rFonts w:ascii="Arial" w:hAnsi="Arial" w:cs="Arial"/>
        </w:rPr>
        <w:t xml:space="preserve">kérelmére, a kérelem beérkezésétől számított </w:t>
      </w:r>
      <w:r w:rsidR="00BE13AA">
        <w:rPr>
          <w:rFonts w:ascii="Arial" w:hAnsi="Arial" w:cs="Arial"/>
        </w:rPr>
        <w:t xml:space="preserve">legfeljebb 30 napon </w:t>
      </w:r>
      <w:r w:rsidRPr="00254164">
        <w:rPr>
          <w:rFonts w:ascii="Arial" w:hAnsi="Arial" w:cs="Arial"/>
        </w:rPr>
        <w:t xml:space="preserve">belül tájékoztatja </w:t>
      </w:r>
      <w:r w:rsidR="00BE13AA">
        <w:rPr>
          <w:rFonts w:ascii="Arial" w:hAnsi="Arial" w:cs="Arial"/>
        </w:rPr>
        <w:t>Önt</w:t>
      </w:r>
      <w:r w:rsidRPr="00254164">
        <w:rPr>
          <w:rFonts w:ascii="Arial" w:hAnsi="Arial" w:cs="Arial"/>
        </w:rPr>
        <w:t xml:space="preserve"> az intézkedés elmaradásának okairól, valamint arról, hogy panaszt nyújthat be </w:t>
      </w:r>
      <w:r w:rsidR="009A276C">
        <w:rPr>
          <w:rFonts w:ascii="Arial" w:hAnsi="Arial" w:cs="Arial"/>
        </w:rPr>
        <w:t xml:space="preserve">valamely felügyeleti hatóságnál vagy </w:t>
      </w:r>
      <w:r w:rsidRPr="00254164">
        <w:rPr>
          <w:rFonts w:ascii="Arial" w:hAnsi="Arial" w:cs="Arial"/>
        </w:rPr>
        <w:t>élhet bírósági jogorvoslati jogával.</w:t>
      </w:r>
    </w:p>
    <w:p w:rsidR="00D43769" w:rsidRDefault="00D43769" w:rsidP="00D43769">
      <w:pPr>
        <w:spacing w:after="0" w:line="264" w:lineRule="auto"/>
        <w:jc w:val="both"/>
        <w:rPr>
          <w:rFonts w:ascii="Arial" w:hAnsi="Arial" w:cs="Arial"/>
          <w:sz w:val="20"/>
          <w:szCs w:val="20"/>
        </w:rPr>
      </w:pPr>
    </w:p>
    <w:p w:rsidR="00C578C1" w:rsidRPr="00C578C1" w:rsidRDefault="00BE2754" w:rsidP="009E3958">
      <w:pPr>
        <w:pStyle w:val="Listaszerbekezds"/>
        <w:numPr>
          <w:ilvl w:val="1"/>
          <w:numId w:val="15"/>
        </w:numPr>
        <w:spacing w:after="0" w:line="264" w:lineRule="auto"/>
        <w:jc w:val="both"/>
        <w:rPr>
          <w:rFonts w:ascii="Arial" w:hAnsi="Arial" w:cs="Arial"/>
          <w:bCs/>
          <w:i/>
        </w:rPr>
      </w:pPr>
      <w:r>
        <w:rPr>
          <w:rFonts w:ascii="Arial" w:eastAsia="Calibri" w:hAnsi="Arial" w:cs="Arial"/>
          <w:i/>
        </w:rPr>
        <w:t xml:space="preserve">Felügyeleti hatóság: Nemzeti Adatvédelmi és Információszabadság Hatóság </w:t>
      </w:r>
    </w:p>
    <w:p w:rsidR="00BE2754" w:rsidRDefault="00BE2754" w:rsidP="00EA19E2">
      <w:pPr>
        <w:spacing w:after="0" w:line="264" w:lineRule="auto"/>
        <w:jc w:val="both"/>
        <w:rPr>
          <w:rFonts w:ascii="Arial" w:hAnsi="Arial" w:cs="Arial"/>
        </w:rPr>
      </w:pPr>
    </w:p>
    <w:p w:rsidR="00AE0A58" w:rsidRPr="00D32A0F" w:rsidRDefault="00BE2754" w:rsidP="00D32A0F">
      <w:pPr>
        <w:spacing w:after="0" w:line="264" w:lineRule="auto"/>
        <w:jc w:val="both"/>
        <w:rPr>
          <w:rFonts w:ascii="Arial" w:hAnsi="Arial" w:cs="Arial"/>
        </w:rPr>
      </w:pPr>
      <w:r>
        <w:rPr>
          <w:rFonts w:ascii="Arial" w:hAnsi="Arial" w:cs="Arial"/>
        </w:rPr>
        <w:t>Ön a</w:t>
      </w:r>
      <w:r w:rsidR="00496555" w:rsidRPr="00254164">
        <w:rPr>
          <w:rFonts w:ascii="Arial" w:hAnsi="Arial" w:cs="Arial"/>
        </w:rPr>
        <w:t xml:space="preserve"> személyes adatainak kezelésével kapcsolatban panaszt tehet az adatvédelmi </w:t>
      </w:r>
      <w:r w:rsidR="009A276C">
        <w:rPr>
          <w:rFonts w:ascii="Arial" w:hAnsi="Arial" w:cs="Arial"/>
        </w:rPr>
        <w:t>f</w:t>
      </w:r>
      <w:r w:rsidR="00496555" w:rsidRPr="00254164">
        <w:rPr>
          <w:rFonts w:ascii="Arial" w:hAnsi="Arial" w:cs="Arial"/>
        </w:rPr>
        <w:t>elügyeleti hatóságnál</w:t>
      </w:r>
      <w:r w:rsidR="00A14067">
        <w:rPr>
          <w:rFonts w:ascii="Arial" w:hAnsi="Arial" w:cs="Arial"/>
        </w:rPr>
        <w:t xml:space="preserve">, </w:t>
      </w:r>
      <w:r w:rsidR="00121ED9" w:rsidRPr="00D32A0F">
        <w:rPr>
          <w:rFonts w:ascii="Arial" w:hAnsi="Arial" w:cs="Arial"/>
        </w:rPr>
        <w:t>amennyiben megítélése szerint a rá vonatkozó személyes adatok kezelés</w:t>
      </w:r>
      <w:r w:rsidR="00D32A0F" w:rsidRPr="00D32A0F">
        <w:rPr>
          <w:rFonts w:ascii="Arial" w:hAnsi="Arial" w:cs="Arial"/>
        </w:rPr>
        <w:t xml:space="preserve">e sérti a GDPR rendelkezéseit. </w:t>
      </w:r>
      <w:r w:rsidR="00AE0A58" w:rsidRPr="00D32A0F">
        <w:rPr>
          <w:rFonts w:ascii="Arial" w:hAnsi="Arial" w:cs="Arial"/>
        </w:rPr>
        <w:t>Magyarországon az illetékes felügyeleti hatóság a Nemzeti Adatvédelmi és Információbiztonság Hatóság (címe: 1125 Budapest, Szilágyi Erzsébet fasor 22/cl, postacíme: 1530 Budapest, Pf.: 5</w:t>
      </w:r>
      <w:proofErr w:type="gramStart"/>
      <w:r w:rsidR="00AE0A58" w:rsidRPr="00D32A0F">
        <w:rPr>
          <w:rFonts w:ascii="Arial" w:hAnsi="Arial" w:cs="Arial"/>
        </w:rPr>
        <w:t>.,</w:t>
      </w:r>
      <w:proofErr w:type="gramEnd"/>
      <w:r w:rsidR="00AE0A58" w:rsidRPr="00D32A0F">
        <w:rPr>
          <w:rFonts w:ascii="Arial" w:hAnsi="Arial" w:cs="Arial"/>
        </w:rPr>
        <w:t xml:space="preserve"> telefon: +36 1 391 1400, fax: +36 1 391 </w:t>
      </w:r>
      <w:r w:rsidR="00D32A0F">
        <w:rPr>
          <w:rFonts w:ascii="Arial" w:hAnsi="Arial" w:cs="Arial"/>
        </w:rPr>
        <w:t xml:space="preserve">1410, e-mail elérhetősége: </w:t>
      </w:r>
      <w:hyperlink r:id="rId9" w:history="1">
        <w:r w:rsidR="00AE0A58" w:rsidRPr="00D32A0F">
          <w:rPr>
            <w:rFonts w:ascii="Arial" w:hAnsi="Arial" w:cs="Arial"/>
          </w:rPr>
          <w:t>ugyfelszolgalat@naih.hu</w:t>
        </w:r>
      </w:hyperlink>
      <w:r w:rsidR="00AE0A58" w:rsidRPr="00D32A0F">
        <w:rPr>
          <w:rFonts w:ascii="Arial" w:hAnsi="Arial" w:cs="Arial"/>
        </w:rPr>
        <w:t>, weboldala: http//naih.hu). panaszt tegyen a Felügyeleti hatóságnál (NAIH).</w:t>
      </w:r>
    </w:p>
    <w:p w:rsidR="00A14067" w:rsidRDefault="00A14067" w:rsidP="00EA19E2">
      <w:pPr>
        <w:spacing w:after="0" w:line="264" w:lineRule="auto"/>
        <w:jc w:val="both"/>
        <w:rPr>
          <w:rFonts w:ascii="Arial" w:hAnsi="Arial" w:cs="Arial"/>
        </w:rPr>
      </w:pPr>
    </w:p>
    <w:p w:rsidR="00A14067" w:rsidRPr="00A14067" w:rsidRDefault="00A14067" w:rsidP="009E3958">
      <w:pPr>
        <w:pStyle w:val="Listaszerbekezds"/>
        <w:numPr>
          <w:ilvl w:val="1"/>
          <w:numId w:val="15"/>
        </w:numPr>
        <w:spacing w:after="0" w:line="264" w:lineRule="auto"/>
        <w:jc w:val="both"/>
        <w:rPr>
          <w:rFonts w:ascii="Arial" w:hAnsi="Arial" w:cs="Arial"/>
          <w:bCs/>
          <w:i/>
        </w:rPr>
      </w:pPr>
      <w:r>
        <w:rPr>
          <w:rFonts w:ascii="Arial" w:eastAsia="Calibri" w:hAnsi="Arial" w:cs="Arial"/>
          <w:i/>
        </w:rPr>
        <w:t>Bírósági eljárás kezdeményezése</w:t>
      </w:r>
      <w:r w:rsidRPr="00A14067">
        <w:rPr>
          <w:rFonts w:ascii="Arial" w:eastAsia="Calibri" w:hAnsi="Arial" w:cs="Arial"/>
          <w:i/>
        </w:rPr>
        <w:t xml:space="preserve"> </w:t>
      </w:r>
    </w:p>
    <w:p w:rsidR="00496555" w:rsidRPr="00A14067" w:rsidRDefault="00496555" w:rsidP="00A14067">
      <w:pPr>
        <w:spacing w:after="0" w:line="264" w:lineRule="auto"/>
        <w:jc w:val="both"/>
        <w:rPr>
          <w:rFonts w:ascii="Arial" w:hAnsi="Arial" w:cs="Arial"/>
          <w:b/>
          <w:bCs/>
          <w:color w:val="0070C0"/>
        </w:rPr>
      </w:pPr>
    </w:p>
    <w:p w:rsidR="00496555" w:rsidRPr="00254164" w:rsidRDefault="00B1793F" w:rsidP="00EA19E2">
      <w:pPr>
        <w:spacing w:after="0" w:line="264" w:lineRule="auto"/>
        <w:jc w:val="both"/>
        <w:rPr>
          <w:rFonts w:ascii="Arial" w:hAnsi="Arial" w:cs="Arial"/>
        </w:rPr>
      </w:pPr>
      <w:r>
        <w:rPr>
          <w:rFonts w:ascii="Arial" w:hAnsi="Arial" w:cs="Arial"/>
        </w:rPr>
        <w:t xml:space="preserve">Ön </w:t>
      </w:r>
      <w:r w:rsidR="00846084">
        <w:rPr>
          <w:rFonts w:ascii="Arial" w:hAnsi="Arial" w:cs="Arial"/>
        </w:rPr>
        <w:t xml:space="preserve">polgári peres eljárást kezdeményezhet, </w:t>
      </w:r>
      <w:r w:rsidR="00496555" w:rsidRPr="00254164">
        <w:rPr>
          <w:rFonts w:ascii="Arial" w:hAnsi="Arial" w:cs="Arial"/>
        </w:rPr>
        <w:t>bírósághoz ford</w:t>
      </w:r>
      <w:r w:rsidR="00496555">
        <w:rPr>
          <w:rFonts w:ascii="Arial" w:hAnsi="Arial" w:cs="Arial"/>
        </w:rPr>
        <w:t xml:space="preserve">ulhat, </w:t>
      </w:r>
      <w:r w:rsidR="00640340">
        <w:rPr>
          <w:rFonts w:ascii="Arial" w:hAnsi="Arial" w:cs="Arial"/>
        </w:rPr>
        <w:t>amennyiben megítélése szerint a Pénzváltó Iroda</w:t>
      </w:r>
      <w:r w:rsidR="00BB116E">
        <w:rPr>
          <w:rFonts w:ascii="Arial" w:hAnsi="Arial" w:cs="Arial"/>
        </w:rPr>
        <w:t xml:space="preserve"> az Ön személyes </w:t>
      </w:r>
      <w:r w:rsidR="00496555" w:rsidRPr="00254164">
        <w:rPr>
          <w:rFonts w:ascii="Arial" w:hAnsi="Arial" w:cs="Arial"/>
        </w:rPr>
        <w:t xml:space="preserve">a személyes adatok kezelésére vonatkozó, jogszabályban, </w:t>
      </w:r>
      <w:r w:rsidR="00496555">
        <w:rPr>
          <w:rFonts w:ascii="Arial" w:hAnsi="Arial" w:cs="Arial"/>
        </w:rPr>
        <w:t xml:space="preserve">vagy </w:t>
      </w:r>
      <w:r w:rsidR="00496555" w:rsidRPr="00254164">
        <w:rPr>
          <w:rFonts w:ascii="Arial" w:hAnsi="Arial" w:cs="Arial"/>
        </w:rPr>
        <w:t>az Európai Unió kötelező jogi aktusaiban meghatározott előírások megsértésével kezeli.</w:t>
      </w:r>
      <w:r w:rsidR="00F84B0F">
        <w:rPr>
          <w:rFonts w:ascii="Arial" w:hAnsi="Arial" w:cs="Arial"/>
        </w:rPr>
        <w:t xml:space="preserve"> Ön a </w:t>
      </w:r>
      <w:r w:rsidR="00496555" w:rsidRPr="00254164">
        <w:rPr>
          <w:rFonts w:ascii="Arial" w:hAnsi="Arial" w:cs="Arial"/>
        </w:rPr>
        <w:t>pert – választása szerint – a lakóhelye vagy tartózkodási helye szerint illetékes törvényszék előtt is megindíthatja. A bíróság az ügyben soron kívül jár el.</w:t>
      </w:r>
    </w:p>
    <w:p w:rsidR="00F84B0F" w:rsidRDefault="00F84B0F" w:rsidP="00EA19E2">
      <w:pPr>
        <w:spacing w:after="0" w:line="264" w:lineRule="auto"/>
        <w:jc w:val="both"/>
        <w:rPr>
          <w:rFonts w:ascii="Arial" w:hAnsi="Arial" w:cs="Arial"/>
        </w:rPr>
      </w:pPr>
    </w:p>
    <w:p w:rsidR="00B24CCD" w:rsidRDefault="00B24CCD" w:rsidP="00EA19E2">
      <w:pPr>
        <w:spacing w:after="0" w:line="264" w:lineRule="auto"/>
        <w:jc w:val="both"/>
        <w:rPr>
          <w:rFonts w:ascii="Arial" w:hAnsi="Arial" w:cs="Arial"/>
        </w:rPr>
      </w:pPr>
      <w:r>
        <w:rPr>
          <w:rFonts w:ascii="Arial" w:hAnsi="Arial" w:cs="Arial"/>
        </w:rPr>
        <w:lastRenderedPageBreak/>
        <w:t xml:space="preserve">A Pénzváltó Iroda köteles bizonyítani, </w:t>
      </w:r>
      <w:r w:rsidR="00496555" w:rsidRPr="00254164">
        <w:rPr>
          <w:rFonts w:ascii="Arial" w:hAnsi="Arial" w:cs="Arial"/>
        </w:rPr>
        <w:t>hogy az adatkezelés a jogszabályban foglaltaknak megfelel</w:t>
      </w:r>
      <w:r>
        <w:rPr>
          <w:rFonts w:ascii="Arial" w:hAnsi="Arial" w:cs="Arial"/>
        </w:rPr>
        <w:t xml:space="preserve">. </w:t>
      </w:r>
    </w:p>
    <w:p w:rsidR="00496555" w:rsidRDefault="00496555" w:rsidP="00EA19E2">
      <w:pPr>
        <w:spacing w:after="0" w:line="264" w:lineRule="auto"/>
        <w:jc w:val="both"/>
        <w:rPr>
          <w:rFonts w:ascii="Arial" w:hAnsi="Arial" w:cs="Arial"/>
        </w:rPr>
      </w:pPr>
      <w:r w:rsidRPr="00254164">
        <w:rPr>
          <w:rFonts w:ascii="Arial" w:hAnsi="Arial" w:cs="Arial"/>
        </w:rPr>
        <w:t xml:space="preserve"> </w:t>
      </w:r>
    </w:p>
    <w:p w:rsidR="00496555" w:rsidRPr="00FE48AE" w:rsidRDefault="00496555" w:rsidP="009E3958">
      <w:pPr>
        <w:pStyle w:val="Listaszerbekezds"/>
        <w:numPr>
          <w:ilvl w:val="0"/>
          <w:numId w:val="15"/>
        </w:numPr>
        <w:autoSpaceDE w:val="0"/>
        <w:autoSpaceDN w:val="0"/>
        <w:adjustRightInd w:val="0"/>
        <w:spacing w:after="0" w:line="264" w:lineRule="auto"/>
        <w:jc w:val="both"/>
        <w:rPr>
          <w:rFonts w:ascii="Arial" w:eastAsia="Calibri" w:hAnsi="Arial" w:cs="Arial"/>
          <w:b/>
          <w:i/>
        </w:rPr>
      </w:pPr>
      <w:r w:rsidRPr="00FE48AE">
        <w:rPr>
          <w:rFonts w:ascii="Arial" w:hAnsi="Arial" w:cs="Arial"/>
          <w:b/>
          <w:i/>
        </w:rPr>
        <w:t xml:space="preserve">Az Adatkezelési tájékoztatóban használt </w:t>
      </w:r>
      <w:r w:rsidR="007B36AC">
        <w:rPr>
          <w:rFonts w:ascii="Arial" w:hAnsi="Arial" w:cs="Arial"/>
          <w:b/>
          <w:i/>
        </w:rPr>
        <w:t>további</w:t>
      </w:r>
      <w:r w:rsidRPr="00FE48AE">
        <w:rPr>
          <w:rFonts w:ascii="Arial" w:hAnsi="Arial" w:cs="Arial"/>
          <w:b/>
          <w:i/>
        </w:rPr>
        <w:t xml:space="preserve"> fogalom meghatározások</w:t>
      </w:r>
    </w:p>
    <w:p w:rsidR="00496555" w:rsidRPr="00010BA6" w:rsidRDefault="00496555" w:rsidP="00EA19E2">
      <w:pPr>
        <w:pStyle w:val="Norml1"/>
        <w:spacing w:before="0" w:beforeAutospacing="0" w:after="0" w:afterAutospacing="0" w:line="264" w:lineRule="auto"/>
        <w:jc w:val="both"/>
        <w:rPr>
          <w:rFonts w:ascii="Arial" w:hAnsi="Arial" w:cs="Arial"/>
          <w:sz w:val="22"/>
          <w:szCs w:val="22"/>
        </w:rPr>
      </w:pPr>
    </w:p>
    <w:p w:rsidR="00496555" w:rsidRPr="00010BA6" w:rsidRDefault="00496555" w:rsidP="00EA19E2">
      <w:pPr>
        <w:pStyle w:val="Norml1"/>
        <w:spacing w:before="0" w:beforeAutospacing="0" w:after="0" w:afterAutospacing="0" w:line="264" w:lineRule="auto"/>
        <w:jc w:val="both"/>
        <w:rPr>
          <w:rFonts w:ascii="Arial" w:hAnsi="Arial" w:cs="Arial"/>
          <w:sz w:val="22"/>
          <w:szCs w:val="22"/>
        </w:rPr>
      </w:pPr>
      <w:r w:rsidRPr="00010BA6">
        <w:rPr>
          <w:rFonts w:ascii="Arial" w:hAnsi="Arial" w:cs="Arial"/>
          <w:sz w:val="22"/>
          <w:szCs w:val="22"/>
        </w:rPr>
        <w:t>„</w:t>
      </w:r>
      <w:r w:rsidRPr="00010BA6">
        <w:rPr>
          <w:rFonts w:ascii="Arial" w:hAnsi="Arial" w:cs="Arial"/>
          <w:b/>
          <w:sz w:val="22"/>
          <w:szCs w:val="22"/>
        </w:rPr>
        <w:t>adatfeldolgozó</w:t>
      </w:r>
      <w:r w:rsidRPr="00010BA6">
        <w:rPr>
          <w:rFonts w:ascii="Arial" w:hAnsi="Arial" w:cs="Arial"/>
          <w:sz w:val="22"/>
          <w:szCs w:val="22"/>
        </w:rPr>
        <w:t>”: az a természetes vagy jogi személy, közhatalmi szerv, ügynökség vagy bármely egyéb szerv, amely az adatkezelő nevében személyes adatokat kezel;</w:t>
      </w:r>
    </w:p>
    <w:p w:rsidR="00496555" w:rsidRPr="00010BA6" w:rsidRDefault="00496555" w:rsidP="00EA19E2">
      <w:pPr>
        <w:pStyle w:val="Norml1"/>
        <w:spacing w:before="0" w:beforeAutospacing="0" w:after="0" w:afterAutospacing="0" w:line="264" w:lineRule="auto"/>
        <w:jc w:val="both"/>
        <w:rPr>
          <w:rFonts w:ascii="Arial" w:hAnsi="Arial" w:cs="Arial"/>
          <w:sz w:val="22"/>
          <w:szCs w:val="22"/>
        </w:rPr>
      </w:pPr>
    </w:p>
    <w:p w:rsidR="00496555" w:rsidRPr="00010BA6" w:rsidRDefault="00496555" w:rsidP="00EA19E2">
      <w:pPr>
        <w:pStyle w:val="Norml1"/>
        <w:spacing w:before="0" w:beforeAutospacing="0" w:after="0" w:afterAutospacing="0" w:line="264" w:lineRule="auto"/>
        <w:jc w:val="both"/>
        <w:rPr>
          <w:rFonts w:ascii="Arial" w:hAnsi="Arial" w:cs="Arial"/>
          <w:sz w:val="22"/>
          <w:szCs w:val="22"/>
        </w:rPr>
      </w:pPr>
      <w:r w:rsidRPr="00010BA6">
        <w:rPr>
          <w:rFonts w:ascii="Arial" w:hAnsi="Arial" w:cs="Arial"/>
          <w:sz w:val="22"/>
          <w:szCs w:val="22"/>
        </w:rPr>
        <w:t>„</w:t>
      </w:r>
      <w:r w:rsidRPr="00010BA6">
        <w:rPr>
          <w:rFonts w:ascii="Arial" w:hAnsi="Arial" w:cs="Arial"/>
          <w:b/>
          <w:sz w:val="22"/>
          <w:szCs w:val="22"/>
        </w:rPr>
        <w:t>az adatkezelés korlátozása</w:t>
      </w:r>
      <w:r w:rsidRPr="00010BA6">
        <w:rPr>
          <w:rFonts w:ascii="Arial" w:hAnsi="Arial" w:cs="Arial"/>
          <w:sz w:val="22"/>
          <w:szCs w:val="22"/>
        </w:rPr>
        <w:t>”: a tárolt személyes adatok megjelölése jövőbeli kezelésük korlátozása céljából;</w:t>
      </w:r>
    </w:p>
    <w:p w:rsidR="00496555" w:rsidRPr="00010BA6" w:rsidRDefault="00496555" w:rsidP="00EA19E2">
      <w:pPr>
        <w:pStyle w:val="Norml1"/>
        <w:spacing w:before="0" w:beforeAutospacing="0" w:after="0" w:afterAutospacing="0" w:line="264" w:lineRule="auto"/>
        <w:rPr>
          <w:rFonts w:ascii="Arial" w:hAnsi="Arial" w:cs="Arial"/>
          <w:b/>
          <w:sz w:val="22"/>
          <w:szCs w:val="22"/>
        </w:rPr>
      </w:pPr>
    </w:p>
    <w:p w:rsidR="00496555" w:rsidRPr="00010BA6" w:rsidRDefault="00496555" w:rsidP="00EA19E2">
      <w:pPr>
        <w:pStyle w:val="Norml1"/>
        <w:spacing w:before="0" w:beforeAutospacing="0" w:after="0" w:afterAutospacing="0" w:line="264" w:lineRule="auto"/>
        <w:jc w:val="both"/>
        <w:rPr>
          <w:rFonts w:ascii="Arial" w:hAnsi="Arial" w:cs="Arial"/>
          <w:sz w:val="22"/>
          <w:szCs w:val="22"/>
        </w:rPr>
      </w:pPr>
      <w:r w:rsidRPr="00010BA6">
        <w:rPr>
          <w:rFonts w:ascii="Arial" w:hAnsi="Arial" w:cs="Arial"/>
          <w:sz w:val="22"/>
          <w:szCs w:val="22"/>
        </w:rPr>
        <w:t>„</w:t>
      </w:r>
      <w:r w:rsidRPr="00010BA6">
        <w:rPr>
          <w:rFonts w:ascii="Arial" w:hAnsi="Arial" w:cs="Arial"/>
          <w:b/>
          <w:sz w:val="22"/>
          <w:szCs w:val="22"/>
        </w:rPr>
        <w:t>banktitok</w:t>
      </w:r>
      <w:r w:rsidRPr="00010BA6">
        <w:rPr>
          <w:rFonts w:ascii="Arial" w:hAnsi="Arial" w:cs="Arial"/>
          <w:sz w:val="22"/>
          <w:szCs w:val="22"/>
        </w:rPr>
        <w:t>” minden olyan, az egyes ügyfelekről a pénzügyi intézmény rendelkezésére álló tény, információ, megoldás vagy adat, amely ügyfél személyére, adataira, vagyoni helyzetére, üzleti tevékenységére, gazdálkodására, tulajdonosi, üzleti kapcsolataira, valamint a pénzügyi intézmény által vezetett számlájának egyenlegére, forgalmára, továbbá a pénzügyi intézménnyel kötött szerződéseire vonatkozik;</w:t>
      </w:r>
    </w:p>
    <w:p w:rsidR="00496555" w:rsidRPr="00010BA6" w:rsidRDefault="00496555" w:rsidP="00EA19E2">
      <w:pPr>
        <w:pStyle w:val="Norml1"/>
        <w:spacing w:before="0" w:beforeAutospacing="0" w:after="0" w:afterAutospacing="0" w:line="264" w:lineRule="auto"/>
        <w:jc w:val="both"/>
        <w:rPr>
          <w:rFonts w:ascii="Arial" w:hAnsi="Arial" w:cs="Arial"/>
          <w:sz w:val="22"/>
          <w:szCs w:val="22"/>
        </w:rPr>
      </w:pPr>
    </w:p>
    <w:p w:rsidR="00496555" w:rsidRPr="00010BA6" w:rsidRDefault="00496555" w:rsidP="00EA19E2">
      <w:pPr>
        <w:pStyle w:val="Norml1"/>
        <w:spacing w:before="0" w:beforeAutospacing="0" w:after="0" w:afterAutospacing="0" w:line="264" w:lineRule="auto"/>
        <w:jc w:val="both"/>
        <w:rPr>
          <w:rFonts w:ascii="Arial" w:hAnsi="Arial" w:cs="Arial"/>
          <w:sz w:val="22"/>
          <w:szCs w:val="22"/>
        </w:rPr>
      </w:pPr>
      <w:r w:rsidRPr="00010BA6">
        <w:rPr>
          <w:rFonts w:ascii="Arial" w:hAnsi="Arial" w:cs="Arial"/>
          <w:sz w:val="22"/>
          <w:szCs w:val="22"/>
        </w:rPr>
        <w:t>„</w:t>
      </w:r>
      <w:r w:rsidRPr="00010BA6">
        <w:rPr>
          <w:rFonts w:ascii="Arial" w:hAnsi="Arial" w:cs="Arial"/>
          <w:b/>
          <w:sz w:val="22"/>
          <w:szCs w:val="22"/>
        </w:rPr>
        <w:t>címzett</w:t>
      </w:r>
      <w:r w:rsidRPr="00010BA6">
        <w:rPr>
          <w:rFonts w:ascii="Arial" w:hAnsi="Arial" w:cs="Arial"/>
          <w:sz w:val="22"/>
          <w:szCs w:val="22"/>
        </w:rPr>
        <w:t xml:space="preserve">”: az a természetes vagy jogi személy, közhatalmi szerv, ügynökség vagy bármely egyéb szerv, </w:t>
      </w:r>
      <w:proofErr w:type="gramStart"/>
      <w:r w:rsidRPr="00010BA6">
        <w:rPr>
          <w:rFonts w:ascii="Arial" w:hAnsi="Arial" w:cs="Arial"/>
          <w:sz w:val="22"/>
          <w:szCs w:val="22"/>
        </w:rPr>
        <w:t>akivel</w:t>
      </w:r>
      <w:proofErr w:type="gramEnd"/>
      <w:r w:rsidRPr="00010BA6">
        <w:rPr>
          <w:rFonts w:ascii="Arial" w:hAnsi="Arial" w:cs="Arial"/>
          <w:sz w:val="22"/>
          <w:szCs w:val="22"/>
        </w:rPr>
        <w:t xml:space="preserve"> vagy amellyel a személyes adatot közlik, függetlenül attól, hogy harmadik fél-e. Azon közhatalmi szervek, amelyek egy egyedi vizsgálat keretében az uniós vagy a tagállami joggal összhangban férhetnek hozzá személyes adatokhoz, nem minősülnek címzettnek;</w:t>
      </w:r>
    </w:p>
    <w:p w:rsidR="00496555" w:rsidRPr="00010BA6" w:rsidRDefault="00496555" w:rsidP="00EA19E2">
      <w:pPr>
        <w:pStyle w:val="Norml1"/>
        <w:spacing w:before="0" w:beforeAutospacing="0" w:after="0" w:afterAutospacing="0" w:line="264" w:lineRule="auto"/>
        <w:jc w:val="both"/>
        <w:rPr>
          <w:rFonts w:ascii="Arial" w:hAnsi="Arial" w:cs="Arial"/>
          <w:sz w:val="22"/>
          <w:szCs w:val="22"/>
        </w:rPr>
      </w:pPr>
    </w:p>
    <w:p w:rsidR="00496555" w:rsidRPr="00010BA6" w:rsidRDefault="004F5225" w:rsidP="00EA19E2">
      <w:pPr>
        <w:pStyle w:val="Norml1"/>
        <w:spacing w:before="0" w:beforeAutospacing="0" w:after="0" w:afterAutospacing="0" w:line="264" w:lineRule="auto"/>
        <w:jc w:val="both"/>
        <w:rPr>
          <w:rFonts w:ascii="Arial" w:hAnsi="Arial" w:cs="Arial"/>
          <w:sz w:val="22"/>
          <w:szCs w:val="22"/>
        </w:rPr>
      </w:pPr>
      <w:r w:rsidRPr="00010BA6">
        <w:rPr>
          <w:rFonts w:ascii="Arial" w:hAnsi="Arial" w:cs="Arial"/>
          <w:b/>
          <w:sz w:val="22"/>
          <w:szCs w:val="22"/>
        </w:rPr>
        <w:t xml:space="preserve"> </w:t>
      </w:r>
      <w:r w:rsidR="00496555" w:rsidRPr="00010BA6">
        <w:rPr>
          <w:rFonts w:ascii="Arial" w:hAnsi="Arial" w:cs="Arial"/>
          <w:b/>
          <w:sz w:val="22"/>
          <w:szCs w:val="22"/>
        </w:rPr>
        <w:t>„</w:t>
      </w:r>
      <w:r w:rsidR="00E86E6F">
        <w:rPr>
          <w:rFonts w:ascii="Arial" w:hAnsi="Arial" w:cs="Arial"/>
          <w:b/>
          <w:sz w:val="22"/>
          <w:szCs w:val="22"/>
        </w:rPr>
        <w:t>é</w:t>
      </w:r>
      <w:r w:rsidR="00496555" w:rsidRPr="00010BA6">
        <w:rPr>
          <w:rFonts w:ascii="Arial" w:hAnsi="Arial" w:cs="Arial"/>
          <w:b/>
          <w:sz w:val="22"/>
          <w:szCs w:val="22"/>
        </w:rPr>
        <w:t>rintett hozzájárulása”</w:t>
      </w:r>
      <w:r w:rsidR="00496555" w:rsidRPr="00010BA6">
        <w:rPr>
          <w:rFonts w:ascii="Arial" w:hAnsi="Arial" w:cs="Arial"/>
          <w:sz w:val="22"/>
          <w:szCs w:val="22"/>
        </w:rPr>
        <w:t>: az Érintett akaratának önkéntes, konkrét, megfelelő tájékoztatáson alapuló és egyértelmű kinyilvánítása, amellyel az Érintett nyilatkozat vagy a megerősítést félreérthetetlenül kifejező cselekedet útján jelzi, hogy beleegyezését adja az őt érintő személyes adatok kezeléséhez;</w:t>
      </w:r>
    </w:p>
    <w:p w:rsidR="00496555" w:rsidRPr="00010BA6" w:rsidRDefault="00496555" w:rsidP="00EA19E2">
      <w:pPr>
        <w:pStyle w:val="Norml1"/>
        <w:spacing w:before="0" w:beforeAutospacing="0" w:after="0" w:afterAutospacing="0" w:line="264" w:lineRule="auto"/>
        <w:jc w:val="both"/>
        <w:rPr>
          <w:rFonts w:ascii="Arial" w:hAnsi="Arial" w:cs="Arial"/>
          <w:sz w:val="22"/>
          <w:szCs w:val="22"/>
        </w:rPr>
      </w:pPr>
    </w:p>
    <w:p w:rsidR="00496555" w:rsidRPr="00010BA6" w:rsidRDefault="00496555" w:rsidP="00EA19E2">
      <w:pPr>
        <w:pStyle w:val="Norml1"/>
        <w:spacing w:before="0" w:beforeAutospacing="0" w:after="0" w:afterAutospacing="0" w:line="264" w:lineRule="auto"/>
        <w:jc w:val="both"/>
        <w:rPr>
          <w:rFonts w:ascii="Arial" w:hAnsi="Arial" w:cs="Arial"/>
          <w:sz w:val="22"/>
          <w:szCs w:val="22"/>
        </w:rPr>
      </w:pPr>
      <w:r w:rsidRPr="00010BA6">
        <w:rPr>
          <w:rFonts w:ascii="Arial" w:hAnsi="Arial" w:cs="Arial"/>
          <w:sz w:val="22"/>
          <w:szCs w:val="22"/>
        </w:rPr>
        <w:t>„</w:t>
      </w:r>
      <w:r w:rsidRPr="00010BA6">
        <w:rPr>
          <w:rFonts w:ascii="Arial" w:hAnsi="Arial" w:cs="Arial"/>
          <w:b/>
          <w:sz w:val="22"/>
          <w:szCs w:val="22"/>
        </w:rPr>
        <w:t>harmadik fél</w:t>
      </w:r>
      <w:r w:rsidRPr="00010BA6">
        <w:rPr>
          <w:rFonts w:ascii="Arial" w:hAnsi="Arial" w:cs="Arial"/>
          <w:sz w:val="22"/>
          <w:szCs w:val="22"/>
        </w:rPr>
        <w:t xml:space="preserve">”: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 </w:t>
      </w:r>
    </w:p>
    <w:p w:rsidR="00496555" w:rsidRPr="00010BA6" w:rsidRDefault="00496555" w:rsidP="00EA19E2">
      <w:pPr>
        <w:pStyle w:val="Norml1"/>
        <w:spacing w:before="0" w:beforeAutospacing="0" w:after="0" w:afterAutospacing="0" w:line="264" w:lineRule="auto"/>
        <w:jc w:val="both"/>
        <w:rPr>
          <w:rFonts w:ascii="Arial" w:hAnsi="Arial" w:cs="Arial"/>
          <w:sz w:val="22"/>
          <w:szCs w:val="22"/>
        </w:rPr>
      </w:pPr>
    </w:p>
    <w:p w:rsidR="00496555" w:rsidRPr="00010BA6" w:rsidRDefault="00496555" w:rsidP="00EA19E2">
      <w:pPr>
        <w:pStyle w:val="Norml1"/>
        <w:spacing w:before="0" w:beforeAutospacing="0" w:after="0" w:afterAutospacing="0" w:line="264" w:lineRule="auto"/>
        <w:jc w:val="both"/>
        <w:rPr>
          <w:rFonts w:ascii="Arial" w:hAnsi="Arial" w:cs="Arial"/>
          <w:sz w:val="22"/>
          <w:szCs w:val="22"/>
        </w:rPr>
      </w:pPr>
      <w:r w:rsidRPr="00010BA6">
        <w:rPr>
          <w:rFonts w:ascii="Arial" w:hAnsi="Arial" w:cs="Arial"/>
          <w:sz w:val="22"/>
          <w:szCs w:val="22"/>
        </w:rPr>
        <w:t>„</w:t>
      </w:r>
      <w:r w:rsidRPr="00010BA6">
        <w:rPr>
          <w:rFonts w:ascii="Arial" w:hAnsi="Arial" w:cs="Arial"/>
          <w:b/>
          <w:sz w:val="22"/>
          <w:szCs w:val="22"/>
        </w:rPr>
        <w:t>profilalkotás</w:t>
      </w:r>
      <w:r w:rsidRPr="00010BA6">
        <w:rPr>
          <w:rFonts w:ascii="Arial" w:hAnsi="Arial" w:cs="Arial"/>
          <w:sz w:val="22"/>
          <w:szCs w:val="22"/>
        </w:rPr>
        <w:t>”: 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 viselkedéshez, tartózkodási helyhez vagy mozgáshoz kapcsolódó jellemzők elemzésére vagy előrejelzésére használják;</w:t>
      </w:r>
    </w:p>
    <w:bookmarkEnd w:id="2"/>
    <w:p w:rsidR="000573D4" w:rsidRPr="0096568C" w:rsidRDefault="000573D4" w:rsidP="00EA19E2">
      <w:pPr>
        <w:widowControl w:val="0"/>
        <w:autoSpaceDE w:val="0"/>
        <w:autoSpaceDN w:val="0"/>
        <w:adjustRightInd w:val="0"/>
        <w:spacing w:after="0" w:line="264" w:lineRule="auto"/>
        <w:jc w:val="both"/>
        <w:rPr>
          <w:rFonts w:ascii="Times New Roman" w:hAnsi="Times New Roman" w:cs="Times New Roman"/>
          <w:sz w:val="24"/>
          <w:szCs w:val="24"/>
        </w:rPr>
      </w:pPr>
    </w:p>
    <w:sectPr w:rsidR="000573D4" w:rsidRPr="0096568C" w:rsidSect="00610E10">
      <w:headerReference w:type="default" r:id="rId10"/>
      <w:footerReference w:type="default" r:id="rId11"/>
      <w:pgSz w:w="11906" w:h="16838"/>
      <w:pgMar w:top="1417" w:right="1417" w:bottom="1417"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85E" w:rsidRDefault="0063485E" w:rsidP="00B02C38">
      <w:pPr>
        <w:spacing w:after="0" w:line="240" w:lineRule="auto"/>
      </w:pPr>
      <w:r>
        <w:separator/>
      </w:r>
    </w:p>
  </w:endnote>
  <w:endnote w:type="continuationSeparator" w:id="0">
    <w:p w:rsidR="0063485E" w:rsidRDefault="0063485E" w:rsidP="00B02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Frutiger CE 67 Condensed">
    <w:altName w:val="Arial"/>
    <w:panose1 w:val="00000000000000000000"/>
    <w:charset w:val="00"/>
    <w:family w:val="modern"/>
    <w:notTrueType/>
    <w:pitch w:val="variable"/>
    <w:sig w:usb0="00000003" w:usb1="50002048" w:usb2="00000000" w:usb3="00000000" w:csb0="00000001" w:csb1="00000000"/>
  </w:font>
  <w:font w:name="Frutiger CE 47 Light Condensed">
    <w:altName w:val="Arial"/>
    <w:panose1 w:val="00000000000000000000"/>
    <w:charset w:val="00"/>
    <w:family w:val="modern"/>
    <w:notTrueType/>
    <w:pitch w:val="variable"/>
    <w:sig w:usb0="00000003" w:usb1="50002048"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
      <w:tblW w:w="9212" w:type="dxa"/>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06"/>
      <w:gridCol w:w="4606"/>
    </w:tblGrid>
    <w:tr w:rsidR="006C0B67" w:rsidTr="00006C61">
      <w:tc>
        <w:tcPr>
          <w:tcW w:w="4606" w:type="dxa"/>
          <w:shd w:val="clear" w:color="auto" w:fill="auto"/>
        </w:tcPr>
        <w:p w:rsidR="006C0B67" w:rsidRDefault="006C0B67" w:rsidP="002053A4">
          <w:pPr>
            <w:pStyle w:val="NoParagraphStyle"/>
            <w:ind w:right="340"/>
            <w:jc w:val="right"/>
            <w:rPr>
              <w:rFonts w:ascii="Frutiger CE 67 Condensed" w:hAnsi="Frutiger CE 67 Condensed" w:cs="Frutiger CE 67 Condensed"/>
              <w:b/>
              <w:bCs/>
              <w:color w:val="304D8D"/>
              <w:sz w:val="14"/>
              <w:szCs w:val="14"/>
              <w:lang w:val="en-US"/>
            </w:rPr>
          </w:pPr>
          <w:r>
            <w:rPr>
              <w:rFonts w:ascii="Frutiger CE 67 Condensed" w:hAnsi="Frutiger CE 67 Condensed" w:cs="Frutiger CE 67 Condensed"/>
              <w:b/>
              <w:bCs/>
              <w:color w:val="304D8D"/>
              <w:sz w:val="14"/>
              <w:szCs w:val="14"/>
              <w:lang w:val="en-US"/>
            </w:rPr>
            <w:br/>
          </w:r>
          <w:proofErr w:type="spellStart"/>
          <w:r>
            <w:rPr>
              <w:rFonts w:ascii="Frutiger CE 67 Condensed" w:hAnsi="Frutiger CE 67 Condensed" w:cs="Frutiger CE 67 Condensed"/>
              <w:b/>
              <w:bCs/>
              <w:color w:val="304D8D"/>
              <w:sz w:val="14"/>
              <w:szCs w:val="14"/>
              <w:lang w:val="en-US"/>
            </w:rPr>
            <w:t>Pátria</w:t>
          </w:r>
          <w:proofErr w:type="spellEnd"/>
          <w:r>
            <w:rPr>
              <w:rFonts w:ascii="Frutiger CE 67 Condensed" w:hAnsi="Frutiger CE 67 Condensed" w:cs="Frutiger CE 67 Condensed"/>
              <w:b/>
              <w:bCs/>
              <w:color w:val="304D8D"/>
              <w:sz w:val="14"/>
              <w:szCs w:val="14"/>
              <w:lang w:val="en-US"/>
            </w:rPr>
            <w:t xml:space="preserve"> </w:t>
          </w:r>
          <w:proofErr w:type="spellStart"/>
          <w:r>
            <w:rPr>
              <w:rFonts w:ascii="Frutiger CE 67 Condensed" w:hAnsi="Frutiger CE 67 Condensed" w:cs="Frutiger CE 67 Condensed"/>
              <w:b/>
              <w:bCs/>
              <w:color w:val="304D8D"/>
              <w:sz w:val="14"/>
              <w:szCs w:val="14"/>
              <w:lang w:val="en-US"/>
            </w:rPr>
            <w:t>Takarékszövetkezet</w:t>
          </w:r>
          <w:proofErr w:type="spellEnd"/>
          <w:r>
            <w:rPr>
              <w:rFonts w:ascii="Frutiger CE 67 Condensed" w:hAnsi="Frutiger CE 67 Condensed" w:cs="Frutiger CE 67 Condensed"/>
              <w:b/>
              <w:bCs/>
              <w:color w:val="304D8D"/>
              <w:sz w:val="14"/>
              <w:szCs w:val="14"/>
              <w:lang w:val="en-US"/>
            </w:rPr>
            <w:t xml:space="preserve"> </w:t>
          </w:r>
        </w:p>
        <w:p w:rsidR="006C0B67" w:rsidRDefault="006C0B67" w:rsidP="002053A4">
          <w:pPr>
            <w:pStyle w:val="NoParagraphStyle"/>
            <w:ind w:right="340"/>
            <w:jc w:val="right"/>
            <w:rPr>
              <w:rFonts w:ascii="Frutiger CE 47 Light Condensed" w:hAnsi="Frutiger CE 47 Light Condensed" w:cs="Frutiger CE 47 Light Condensed"/>
              <w:color w:val="304D8D"/>
              <w:sz w:val="14"/>
              <w:szCs w:val="14"/>
              <w:lang w:val="en-US"/>
            </w:rPr>
          </w:pPr>
          <w:r>
            <w:rPr>
              <w:rFonts w:ascii="Frutiger CE 47 Light Condensed" w:hAnsi="Frutiger CE 47 Light Condensed" w:cs="Frutiger CE 47 Light Condensed"/>
              <w:color w:val="304D8D"/>
              <w:sz w:val="14"/>
              <w:szCs w:val="14"/>
              <w:lang w:val="en-US"/>
            </w:rPr>
            <w:t xml:space="preserve">2230 </w:t>
          </w:r>
          <w:proofErr w:type="spellStart"/>
          <w:r>
            <w:rPr>
              <w:rFonts w:ascii="Frutiger CE 47 Light Condensed" w:hAnsi="Frutiger CE 47 Light Condensed" w:cs="Frutiger CE 47 Light Condensed"/>
              <w:color w:val="304D8D"/>
              <w:sz w:val="14"/>
              <w:szCs w:val="14"/>
              <w:lang w:val="en-US"/>
            </w:rPr>
            <w:t>Gyömrő</w:t>
          </w:r>
          <w:proofErr w:type="spellEnd"/>
          <w:r>
            <w:rPr>
              <w:rFonts w:ascii="Frutiger CE 47 Light Condensed" w:hAnsi="Frutiger CE 47 Light Condensed" w:cs="Frutiger CE 47 Light Condensed"/>
              <w:color w:val="304D8D"/>
              <w:sz w:val="14"/>
              <w:szCs w:val="14"/>
              <w:lang w:val="en-US"/>
            </w:rPr>
            <w:t xml:space="preserve">, </w:t>
          </w:r>
          <w:proofErr w:type="spellStart"/>
          <w:r>
            <w:rPr>
              <w:rFonts w:ascii="Frutiger CE 47 Light Condensed" w:hAnsi="Frutiger CE 47 Light Condensed" w:cs="Frutiger CE 47 Light Condensed"/>
              <w:color w:val="304D8D"/>
              <w:sz w:val="14"/>
              <w:szCs w:val="14"/>
              <w:lang w:val="en-US"/>
            </w:rPr>
            <w:t>Petőfi</w:t>
          </w:r>
          <w:proofErr w:type="spellEnd"/>
          <w:r>
            <w:rPr>
              <w:rFonts w:ascii="Frutiger CE 47 Light Condensed" w:hAnsi="Frutiger CE 47 Light Condensed" w:cs="Frutiger CE 47 Light Condensed"/>
              <w:color w:val="304D8D"/>
              <w:sz w:val="14"/>
              <w:szCs w:val="14"/>
              <w:lang w:val="en-US"/>
            </w:rPr>
            <w:t xml:space="preserve"> </w:t>
          </w:r>
          <w:proofErr w:type="spellStart"/>
          <w:r>
            <w:rPr>
              <w:rFonts w:ascii="Frutiger CE 47 Light Condensed" w:hAnsi="Frutiger CE 47 Light Condensed" w:cs="Frutiger CE 47 Light Condensed"/>
              <w:color w:val="304D8D"/>
              <w:sz w:val="14"/>
              <w:szCs w:val="14"/>
              <w:lang w:val="en-US"/>
            </w:rPr>
            <w:t>Sándor</w:t>
          </w:r>
          <w:proofErr w:type="spellEnd"/>
          <w:r>
            <w:rPr>
              <w:rFonts w:ascii="Frutiger CE 47 Light Condensed" w:hAnsi="Frutiger CE 47 Light Condensed" w:cs="Frutiger CE 47 Light Condensed"/>
              <w:color w:val="304D8D"/>
              <w:sz w:val="14"/>
              <w:szCs w:val="14"/>
              <w:lang w:val="en-US"/>
            </w:rPr>
            <w:t xml:space="preserve"> u. 22.  </w:t>
          </w:r>
          <w:r>
            <w:rPr>
              <w:rFonts w:ascii="Frutiger CE 47 Light Condensed" w:hAnsi="Frutiger CE 47 Light Condensed" w:cs="Frutiger CE 47 Light Condensed"/>
              <w:color w:val="304D8D"/>
              <w:sz w:val="14"/>
              <w:szCs w:val="14"/>
              <w:lang w:val="en-US"/>
            </w:rPr>
            <w:br/>
          </w:r>
          <w:proofErr w:type="spellStart"/>
          <w:r>
            <w:rPr>
              <w:rFonts w:ascii="Frutiger CE 47 Light Condensed" w:hAnsi="Frutiger CE 47 Light Condensed" w:cs="Frutiger CE 47 Light Condensed"/>
              <w:color w:val="304D8D"/>
              <w:sz w:val="14"/>
              <w:szCs w:val="14"/>
              <w:lang w:val="en-US"/>
            </w:rPr>
            <w:t>Telefon</w:t>
          </w:r>
          <w:proofErr w:type="spellEnd"/>
          <w:r>
            <w:rPr>
              <w:rFonts w:ascii="Frutiger CE 47 Light Condensed" w:hAnsi="Frutiger CE 47 Light Condensed" w:cs="Frutiger CE 47 Light Condensed"/>
              <w:color w:val="304D8D"/>
              <w:sz w:val="14"/>
              <w:szCs w:val="14"/>
              <w:lang w:val="en-US"/>
            </w:rPr>
            <w:t xml:space="preserve">: (+36 29) 530 210, Fax: (+36 29) 530 213 </w:t>
          </w:r>
        </w:p>
        <w:p w:rsidR="006C0B67" w:rsidRDefault="006C0B67" w:rsidP="002053A4">
          <w:pPr>
            <w:pStyle w:val="NoParagraphStyle"/>
            <w:rPr>
              <w:rFonts w:ascii="Frutiger CE 67 Condensed" w:hAnsi="Frutiger CE 67 Condensed" w:cs="Frutiger CE 67 Condensed"/>
              <w:b/>
              <w:bCs/>
              <w:color w:val="304D8D"/>
              <w:sz w:val="14"/>
              <w:szCs w:val="14"/>
              <w:lang w:val="en-US"/>
            </w:rPr>
          </w:pPr>
        </w:p>
      </w:tc>
      <w:tc>
        <w:tcPr>
          <w:tcW w:w="4606" w:type="dxa"/>
          <w:shd w:val="clear" w:color="auto" w:fill="auto"/>
        </w:tcPr>
        <w:p w:rsidR="006C0B67" w:rsidRDefault="006C0B67" w:rsidP="00A16B6D">
          <w:pPr>
            <w:pStyle w:val="NoParagraphStyle"/>
            <w:ind w:left="254"/>
            <w:rPr>
              <w:rFonts w:ascii="Frutiger CE 67 Condensed" w:hAnsi="Frutiger CE 67 Condensed" w:cs="Frutiger CE 67 Condensed"/>
              <w:b/>
              <w:bCs/>
              <w:color w:val="304D8D"/>
              <w:sz w:val="14"/>
              <w:szCs w:val="14"/>
              <w:lang w:val="en-US"/>
            </w:rPr>
          </w:pPr>
          <w:r>
            <w:rPr>
              <w:rFonts w:ascii="Frutiger CE 47 Light Condensed" w:hAnsi="Frutiger CE 47 Light Condensed" w:cs="Frutiger CE 47 Light Condensed"/>
              <w:color w:val="304D8D"/>
              <w:sz w:val="14"/>
              <w:szCs w:val="14"/>
              <w:lang w:val="hu-HU"/>
            </w:rPr>
            <w:br/>
            <w:t xml:space="preserve">E-mail: </w:t>
          </w:r>
          <w:hyperlink r:id="rId1" w:history="1">
            <w:r w:rsidRPr="00A16B6D">
              <w:rPr>
                <w:rStyle w:val="Hiperhivatkozs"/>
                <w:rFonts w:ascii="Frutiger CE 47 Light Condensed" w:hAnsi="Frutiger CE 47 Light Condensed" w:cs="Frutiger CE 47 Light Condensed"/>
                <w:color w:val="002060"/>
                <w:sz w:val="14"/>
                <w:szCs w:val="14"/>
                <w:u w:val="none"/>
                <w:lang w:val="hu-HU"/>
              </w:rPr>
              <w:t>kozpont@patriatakarek.hu</w:t>
            </w:r>
          </w:hyperlink>
          <w:r w:rsidRPr="00A16B6D">
            <w:rPr>
              <w:rFonts w:ascii="Frutiger CE 47 Light Condensed" w:hAnsi="Frutiger CE 47 Light Condensed" w:cs="Frutiger CE 47 Light Condensed"/>
              <w:color w:val="002060"/>
              <w:sz w:val="14"/>
              <w:szCs w:val="14"/>
              <w:lang w:val="hu-HU"/>
            </w:rPr>
            <w:t xml:space="preserve"> • www.patriatakarek.hu</w:t>
          </w:r>
          <w:r>
            <w:rPr>
              <w:rFonts w:ascii="Frutiger CE 47 Light Condensed" w:hAnsi="Frutiger CE 47 Light Condensed" w:cs="Frutiger CE 47 Light Condensed"/>
              <w:color w:val="304D8D"/>
              <w:sz w:val="14"/>
              <w:szCs w:val="14"/>
              <w:lang w:val="hu-HU"/>
            </w:rPr>
            <w:br/>
            <w:t>Adószám: 10118304-4-13</w:t>
          </w:r>
          <w:r>
            <w:rPr>
              <w:rFonts w:ascii="Frutiger CE 47 Light Condensed" w:hAnsi="Frutiger CE 47 Light Condensed" w:cs="Frutiger CE 47 Light Condensed"/>
              <w:color w:val="304D8D"/>
              <w:sz w:val="14"/>
              <w:szCs w:val="14"/>
              <w:lang w:val="hu-HU"/>
            </w:rPr>
            <w:br/>
            <w:t xml:space="preserve">Cégjegyzékszám:13-02-050252, Budapest Környéki Törvényszék Cégbírósága </w:t>
          </w:r>
        </w:p>
      </w:tc>
    </w:tr>
  </w:tbl>
  <w:p w:rsidR="006C0B67" w:rsidRDefault="006C0B67" w:rsidP="00006C6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85E" w:rsidRDefault="0063485E" w:rsidP="00B02C38">
      <w:pPr>
        <w:spacing w:after="0" w:line="240" w:lineRule="auto"/>
      </w:pPr>
      <w:r>
        <w:separator/>
      </w:r>
    </w:p>
  </w:footnote>
  <w:footnote w:type="continuationSeparator" w:id="0">
    <w:p w:rsidR="0063485E" w:rsidRDefault="0063485E" w:rsidP="00B02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B67" w:rsidRDefault="006C0B67" w:rsidP="00610E10">
    <w:pPr>
      <w:pStyle w:val="lfej"/>
      <w:tabs>
        <w:tab w:val="clear" w:pos="4536"/>
        <w:tab w:val="clear" w:pos="9072"/>
        <w:tab w:val="left" w:pos="1185"/>
        <w:tab w:val="left" w:pos="1800"/>
      </w:tabs>
      <w:ind w:hanging="851"/>
    </w:pPr>
    <w:r>
      <w:rPr>
        <w:noProof/>
        <w:lang w:eastAsia="hu-HU"/>
      </w:rPr>
      <w:drawing>
        <wp:inline distT="0" distB="0" distL="0" distR="0">
          <wp:extent cx="1336178" cy="388938"/>
          <wp:effectExtent l="0" t="0" r="0"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tria_Takarek_logo_CMYK.png"/>
                  <pic:cNvPicPr/>
                </pic:nvPicPr>
                <pic:blipFill>
                  <a:blip r:embed="rId1">
                    <a:extLst>
                      <a:ext uri="{28A0092B-C50C-407E-A947-70E740481C1C}">
                        <a14:useLocalDpi xmlns:a14="http://schemas.microsoft.com/office/drawing/2010/main" val="0"/>
                      </a:ext>
                    </a:extLst>
                  </a:blip>
                  <a:stretch>
                    <a:fillRect/>
                  </a:stretch>
                </pic:blipFill>
                <pic:spPr>
                  <a:xfrm>
                    <a:off x="0" y="0"/>
                    <a:ext cx="1449469" cy="421915"/>
                  </a:xfrm>
                  <a:prstGeom prst="rect">
                    <a:avLst/>
                  </a:prstGeom>
                </pic:spPr>
              </pic:pic>
            </a:graphicData>
          </a:graphic>
        </wp:inline>
      </w:drawing>
    </w:r>
    <w:r>
      <w:rPr>
        <w:noProof/>
        <w:lang w:eastAsia="hu-HU"/>
      </w:rPr>
      <w:drawing>
        <wp:anchor distT="0" distB="0" distL="114300" distR="114300" simplePos="0" relativeHeight="251660800" behindDoc="1" locked="0" layoutInCell="1" allowOverlap="1" wp14:anchorId="1336E73B" wp14:editId="3C517490">
          <wp:simplePos x="0" y="0"/>
          <wp:positionH relativeFrom="column">
            <wp:posOffset>1124585</wp:posOffset>
          </wp:positionH>
          <wp:positionV relativeFrom="paragraph">
            <wp:posOffset>-350557</wp:posOffset>
          </wp:positionV>
          <wp:extent cx="697865" cy="690880"/>
          <wp:effectExtent l="0" t="0" r="6985" b="0"/>
          <wp:wrapNone/>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7865" cy="690880"/>
                  </a:xfrm>
                  <a:prstGeom prst="rect">
                    <a:avLst/>
                  </a:prstGeom>
                </pic:spPr>
              </pic:pic>
            </a:graphicData>
          </a:graphic>
          <wp14:sizeRelH relativeFrom="page">
            <wp14:pctWidth>0</wp14:pctWidth>
          </wp14:sizeRelH>
          <wp14:sizeRelV relativeFrom="page">
            <wp14:pctHeight>0</wp14:pctHeight>
          </wp14:sizeRelV>
        </wp:anchor>
      </w:drawing>
    </w:r>
    <w:r>
      <w:tab/>
    </w:r>
    <w:r>
      <w:tab/>
    </w:r>
  </w:p>
  <w:p w:rsidR="006C0B67" w:rsidRDefault="006C0B67">
    <w:pPr>
      <w:pStyle w:val="lfej"/>
    </w:pPr>
    <w:r>
      <w:rPr>
        <w:noProof/>
        <w:lang w:eastAsia="hu-HU"/>
      </w:rPr>
      <w:drawing>
        <wp:anchor distT="0" distB="0" distL="114300" distR="114300" simplePos="0" relativeHeight="251653632" behindDoc="1" locked="0" layoutInCell="1" allowOverlap="1" wp14:anchorId="2F90834D" wp14:editId="5609F8CA">
          <wp:simplePos x="0" y="0"/>
          <wp:positionH relativeFrom="column">
            <wp:posOffset>4638513</wp:posOffset>
          </wp:positionH>
          <wp:positionV relativeFrom="paragraph">
            <wp:posOffset>-1097280</wp:posOffset>
          </wp:positionV>
          <wp:extent cx="3523495" cy="3489967"/>
          <wp:effectExtent l="0" t="0" r="0" b="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523495" cy="34899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452BD"/>
    <w:multiLevelType w:val="hybridMultilevel"/>
    <w:tmpl w:val="58FE7E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7FA388D"/>
    <w:multiLevelType w:val="hybridMultilevel"/>
    <w:tmpl w:val="5464EDF2"/>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AB57684"/>
    <w:multiLevelType w:val="hybridMultilevel"/>
    <w:tmpl w:val="4518372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E0035E0"/>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696CB9"/>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F86051"/>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5E7524"/>
    <w:multiLevelType w:val="hybridMultilevel"/>
    <w:tmpl w:val="9092D1EA"/>
    <w:lvl w:ilvl="0" w:tplc="D03065B6">
      <w:start w:val="1"/>
      <w:numFmt w:val="bullet"/>
      <w:lvlText w:val="-"/>
      <w:lvlJc w:val="left"/>
      <w:pPr>
        <w:ind w:left="720" w:hanging="360"/>
      </w:pPr>
      <w:rPr>
        <w:rFonts w:ascii="Arial" w:eastAsia="Calibr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9FF6EC4"/>
    <w:multiLevelType w:val="hybridMultilevel"/>
    <w:tmpl w:val="333A85C6"/>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8" w15:restartNumberingAfterBreak="0">
    <w:nsid w:val="202A1974"/>
    <w:multiLevelType w:val="hybridMultilevel"/>
    <w:tmpl w:val="7952B1C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9567B50"/>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BF59B1"/>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BA2637"/>
    <w:multiLevelType w:val="hybridMultilevel"/>
    <w:tmpl w:val="4518372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2900D6F"/>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454362"/>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7753E18"/>
    <w:multiLevelType w:val="hybridMultilevel"/>
    <w:tmpl w:val="95AEB3C2"/>
    <w:lvl w:ilvl="0" w:tplc="171AC8D2">
      <w:start w:val="1"/>
      <w:numFmt w:val="bullet"/>
      <w:lvlText w:val=""/>
      <w:lvlJc w:val="left"/>
      <w:pPr>
        <w:tabs>
          <w:tab w:val="num" w:pos="360"/>
        </w:tabs>
        <w:ind w:left="360" w:hanging="360"/>
      </w:pPr>
      <w:rPr>
        <w:rFonts w:ascii="Symbol" w:hAnsi="Symbol" w:hint="default"/>
      </w:rPr>
    </w:lvl>
    <w:lvl w:ilvl="1" w:tplc="E162EDD2">
      <w:start w:val="1"/>
      <w:numFmt w:val="bullet"/>
      <w:lvlText w:val=""/>
      <w:lvlJc w:val="left"/>
      <w:pPr>
        <w:tabs>
          <w:tab w:val="num" w:pos="-420"/>
        </w:tabs>
        <w:ind w:left="-420" w:hanging="360"/>
      </w:pPr>
      <w:rPr>
        <w:rFonts w:ascii="Symbol" w:hAnsi="Symbol" w:hint="default"/>
      </w:rPr>
    </w:lvl>
    <w:lvl w:ilvl="2" w:tplc="040E0005">
      <w:start w:val="1"/>
      <w:numFmt w:val="bullet"/>
      <w:lvlText w:val=""/>
      <w:lvlJc w:val="left"/>
      <w:pPr>
        <w:tabs>
          <w:tab w:val="num" w:pos="300"/>
        </w:tabs>
        <w:ind w:left="300" w:hanging="360"/>
      </w:pPr>
      <w:rPr>
        <w:rFonts w:ascii="Wingdings" w:hAnsi="Wingdings" w:hint="default"/>
      </w:rPr>
    </w:lvl>
    <w:lvl w:ilvl="3" w:tplc="040E0001">
      <w:start w:val="1"/>
      <w:numFmt w:val="bullet"/>
      <w:lvlText w:val=""/>
      <w:lvlJc w:val="left"/>
      <w:pPr>
        <w:tabs>
          <w:tab w:val="num" w:pos="1020"/>
        </w:tabs>
        <w:ind w:left="1020" w:hanging="360"/>
      </w:pPr>
      <w:rPr>
        <w:rFonts w:ascii="Symbol" w:hAnsi="Symbol" w:hint="default"/>
      </w:rPr>
    </w:lvl>
    <w:lvl w:ilvl="4" w:tplc="040E0003" w:tentative="1">
      <w:start w:val="1"/>
      <w:numFmt w:val="bullet"/>
      <w:lvlText w:val="o"/>
      <w:lvlJc w:val="left"/>
      <w:pPr>
        <w:tabs>
          <w:tab w:val="num" w:pos="1740"/>
        </w:tabs>
        <w:ind w:left="1740" w:hanging="360"/>
      </w:pPr>
      <w:rPr>
        <w:rFonts w:ascii="Courier New" w:hAnsi="Courier New" w:hint="default"/>
      </w:rPr>
    </w:lvl>
    <w:lvl w:ilvl="5" w:tplc="040E0005" w:tentative="1">
      <w:start w:val="1"/>
      <w:numFmt w:val="bullet"/>
      <w:lvlText w:val=""/>
      <w:lvlJc w:val="left"/>
      <w:pPr>
        <w:tabs>
          <w:tab w:val="num" w:pos="2460"/>
        </w:tabs>
        <w:ind w:left="2460" w:hanging="360"/>
      </w:pPr>
      <w:rPr>
        <w:rFonts w:ascii="Wingdings" w:hAnsi="Wingdings" w:hint="default"/>
      </w:rPr>
    </w:lvl>
    <w:lvl w:ilvl="6" w:tplc="040E0001" w:tentative="1">
      <w:start w:val="1"/>
      <w:numFmt w:val="bullet"/>
      <w:lvlText w:val=""/>
      <w:lvlJc w:val="left"/>
      <w:pPr>
        <w:tabs>
          <w:tab w:val="num" w:pos="3180"/>
        </w:tabs>
        <w:ind w:left="3180" w:hanging="360"/>
      </w:pPr>
      <w:rPr>
        <w:rFonts w:ascii="Symbol" w:hAnsi="Symbol" w:hint="default"/>
      </w:rPr>
    </w:lvl>
    <w:lvl w:ilvl="7" w:tplc="040E0003" w:tentative="1">
      <w:start w:val="1"/>
      <w:numFmt w:val="bullet"/>
      <w:lvlText w:val="o"/>
      <w:lvlJc w:val="left"/>
      <w:pPr>
        <w:tabs>
          <w:tab w:val="num" w:pos="3900"/>
        </w:tabs>
        <w:ind w:left="3900" w:hanging="360"/>
      </w:pPr>
      <w:rPr>
        <w:rFonts w:ascii="Courier New" w:hAnsi="Courier New" w:hint="default"/>
      </w:rPr>
    </w:lvl>
    <w:lvl w:ilvl="8" w:tplc="040E0005" w:tentative="1">
      <w:start w:val="1"/>
      <w:numFmt w:val="bullet"/>
      <w:lvlText w:val=""/>
      <w:lvlJc w:val="left"/>
      <w:pPr>
        <w:tabs>
          <w:tab w:val="num" w:pos="4620"/>
        </w:tabs>
        <w:ind w:left="4620" w:hanging="360"/>
      </w:pPr>
      <w:rPr>
        <w:rFonts w:ascii="Wingdings" w:hAnsi="Wingdings" w:hint="default"/>
      </w:rPr>
    </w:lvl>
  </w:abstractNum>
  <w:abstractNum w:abstractNumId="15" w15:restartNumberingAfterBreak="0">
    <w:nsid w:val="39DE3F4B"/>
    <w:multiLevelType w:val="hybridMultilevel"/>
    <w:tmpl w:val="ACE66DC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F893151"/>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FE91283"/>
    <w:multiLevelType w:val="hybridMultilevel"/>
    <w:tmpl w:val="CB4CB3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09D0C1E"/>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0C92B39"/>
    <w:multiLevelType w:val="hybridMultilevel"/>
    <w:tmpl w:val="E65AB9A6"/>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2E5055F"/>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5CA0EB1"/>
    <w:multiLevelType w:val="hybridMultilevel"/>
    <w:tmpl w:val="7952B1C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96976AE"/>
    <w:multiLevelType w:val="hybridMultilevel"/>
    <w:tmpl w:val="4F70F420"/>
    <w:lvl w:ilvl="0" w:tplc="FD86AD7C">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D2C689C"/>
    <w:multiLevelType w:val="hybridMultilevel"/>
    <w:tmpl w:val="E7040D4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D601AF8"/>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877B44"/>
    <w:multiLevelType w:val="multilevel"/>
    <w:tmpl w:val="33D60F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4017B04"/>
    <w:multiLevelType w:val="hybridMultilevel"/>
    <w:tmpl w:val="268C53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FC556D6"/>
    <w:multiLevelType w:val="hybridMultilevel"/>
    <w:tmpl w:val="2D9070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00D2E5D"/>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3A02FA4"/>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49E6011"/>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4EE5012"/>
    <w:multiLevelType w:val="hybridMultilevel"/>
    <w:tmpl w:val="EC0084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6DF10C80"/>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F294446"/>
    <w:multiLevelType w:val="hybridMultilevel"/>
    <w:tmpl w:val="4518372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2CF3E54"/>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7A84A92"/>
    <w:multiLevelType w:val="hybridMultilevel"/>
    <w:tmpl w:val="24BA68A8"/>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9FB6180"/>
    <w:multiLevelType w:val="multilevel"/>
    <w:tmpl w:val="822A07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C7B4A3F"/>
    <w:multiLevelType w:val="multilevel"/>
    <w:tmpl w:val="33D60F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D405D30"/>
    <w:multiLevelType w:val="multilevel"/>
    <w:tmpl w:val="33D60F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DB568C0"/>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2"/>
  </w:num>
  <w:num w:numId="2">
    <w:abstractNumId w:val="0"/>
  </w:num>
  <w:num w:numId="3">
    <w:abstractNumId w:val="2"/>
  </w:num>
  <w:num w:numId="4">
    <w:abstractNumId w:val="23"/>
  </w:num>
  <w:num w:numId="5">
    <w:abstractNumId w:val="21"/>
  </w:num>
  <w:num w:numId="6">
    <w:abstractNumId w:val="25"/>
  </w:num>
  <w:num w:numId="7">
    <w:abstractNumId w:val="15"/>
  </w:num>
  <w:num w:numId="8">
    <w:abstractNumId w:val="11"/>
  </w:num>
  <w:num w:numId="9">
    <w:abstractNumId w:val="33"/>
  </w:num>
  <w:num w:numId="10">
    <w:abstractNumId w:val="8"/>
  </w:num>
  <w:num w:numId="11">
    <w:abstractNumId w:val="38"/>
  </w:num>
  <w:num w:numId="12">
    <w:abstractNumId w:val="6"/>
  </w:num>
  <w:num w:numId="13">
    <w:abstractNumId w:val="14"/>
  </w:num>
  <w:num w:numId="14">
    <w:abstractNumId w:val="37"/>
  </w:num>
  <w:num w:numId="15">
    <w:abstractNumId w:val="28"/>
  </w:num>
  <w:num w:numId="16">
    <w:abstractNumId w:val="26"/>
  </w:num>
  <w:num w:numId="17">
    <w:abstractNumId w:val="31"/>
  </w:num>
  <w:num w:numId="18">
    <w:abstractNumId w:val="36"/>
  </w:num>
  <w:num w:numId="19">
    <w:abstractNumId w:val="32"/>
  </w:num>
  <w:num w:numId="20">
    <w:abstractNumId w:val="24"/>
  </w:num>
  <w:num w:numId="21">
    <w:abstractNumId w:val="29"/>
  </w:num>
  <w:num w:numId="22">
    <w:abstractNumId w:val="18"/>
  </w:num>
  <w:num w:numId="23">
    <w:abstractNumId w:val="3"/>
  </w:num>
  <w:num w:numId="24">
    <w:abstractNumId w:val="39"/>
  </w:num>
  <w:num w:numId="25">
    <w:abstractNumId w:val="9"/>
  </w:num>
  <w:num w:numId="26">
    <w:abstractNumId w:val="16"/>
  </w:num>
  <w:num w:numId="27">
    <w:abstractNumId w:val="12"/>
  </w:num>
  <w:num w:numId="28">
    <w:abstractNumId w:val="19"/>
  </w:num>
  <w:num w:numId="29">
    <w:abstractNumId w:val="1"/>
  </w:num>
  <w:num w:numId="30">
    <w:abstractNumId w:val="35"/>
  </w:num>
  <w:num w:numId="31">
    <w:abstractNumId w:val="10"/>
  </w:num>
  <w:num w:numId="32">
    <w:abstractNumId w:val="20"/>
  </w:num>
  <w:num w:numId="33">
    <w:abstractNumId w:val="30"/>
  </w:num>
  <w:num w:numId="34">
    <w:abstractNumId w:val="5"/>
  </w:num>
  <w:num w:numId="35">
    <w:abstractNumId w:val="17"/>
  </w:num>
  <w:num w:numId="36">
    <w:abstractNumId w:val="27"/>
  </w:num>
  <w:num w:numId="37">
    <w:abstractNumId w:val="13"/>
  </w:num>
  <w:num w:numId="38">
    <w:abstractNumId w:val="34"/>
  </w:num>
  <w:num w:numId="39">
    <w:abstractNumId w:val="7"/>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C38"/>
    <w:rsid w:val="00002593"/>
    <w:rsid w:val="00004157"/>
    <w:rsid w:val="0000553D"/>
    <w:rsid w:val="00006C61"/>
    <w:rsid w:val="00006D5E"/>
    <w:rsid w:val="000078ED"/>
    <w:rsid w:val="00007B67"/>
    <w:rsid w:val="00007D85"/>
    <w:rsid w:val="00007E90"/>
    <w:rsid w:val="00010381"/>
    <w:rsid w:val="00011F67"/>
    <w:rsid w:val="000122B6"/>
    <w:rsid w:val="00012CC2"/>
    <w:rsid w:val="0001492F"/>
    <w:rsid w:val="00014B59"/>
    <w:rsid w:val="00016208"/>
    <w:rsid w:val="000168EF"/>
    <w:rsid w:val="00016B73"/>
    <w:rsid w:val="00016D7D"/>
    <w:rsid w:val="00017EEA"/>
    <w:rsid w:val="000214DF"/>
    <w:rsid w:val="00021659"/>
    <w:rsid w:val="00023C12"/>
    <w:rsid w:val="00023FD4"/>
    <w:rsid w:val="00024023"/>
    <w:rsid w:val="0002556D"/>
    <w:rsid w:val="00026EBF"/>
    <w:rsid w:val="0002732D"/>
    <w:rsid w:val="00027531"/>
    <w:rsid w:val="0003050A"/>
    <w:rsid w:val="0003066D"/>
    <w:rsid w:val="00030807"/>
    <w:rsid w:val="000310A1"/>
    <w:rsid w:val="00031E92"/>
    <w:rsid w:val="000328B0"/>
    <w:rsid w:val="00034D4E"/>
    <w:rsid w:val="00034FD6"/>
    <w:rsid w:val="0003598C"/>
    <w:rsid w:val="00035A76"/>
    <w:rsid w:val="00036340"/>
    <w:rsid w:val="00036889"/>
    <w:rsid w:val="00036C80"/>
    <w:rsid w:val="0003755C"/>
    <w:rsid w:val="000375C0"/>
    <w:rsid w:val="00037A4A"/>
    <w:rsid w:val="00040898"/>
    <w:rsid w:val="000435C2"/>
    <w:rsid w:val="00045297"/>
    <w:rsid w:val="0004552D"/>
    <w:rsid w:val="000471B9"/>
    <w:rsid w:val="00050E5D"/>
    <w:rsid w:val="00053CDB"/>
    <w:rsid w:val="00055CC5"/>
    <w:rsid w:val="000562FC"/>
    <w:rsid w:val="000563C6"/>
    <w:rsid w:val="000573D4"/>
    <w:rsid w:val="000574B8"/>
    <w:rsid w:val="0005781D"/>
    <w:rsid w:val="00057A5C"/>
    <w:rsid w:val="00057EB0"/>
    <w:rsid w:val="0006056D"/>
    <w:rsid w:val="00060D46"/>
    <w:rsid w:val="00062AF2"/>
    <w:rsid w:val="00063128"/>
    <w:rsid w:val="00063794"/>
    <w:rsid w:val="00063C9D"/>
    <w:rsid w:val="00064155"/>
    <w:rsid w:val="00064BC9"/>
    <w:rsid w:val="0006579E"/>
    <w:rsid w:val="00065890"/>
    <w:rsid w:val="00065E28"/>
    <w:rsid w:val="00067FAB"/>
    <w:rsid w:val="00070642"/>
    <w:rsid w:val="00070EDA"/>
    <w:rsid w:val="00073808"/>
    <w:rsid w:val="00075619"/>
    <w:rsid w:val="00075B1F"/>
    <w:rsid w:val="000760C3"/>
    <w:rsid w:val="000765E8"/>
    <w:rsid w:val="0007681C"/>
    <w:rsid w:val="000770BA"/>
    <w:rsid w:val="00077B18"/>
    <w:rsid w:val="000825D8"/>
    <w:rsid w:val="00083029"/>
    <w:rsid w:val="00083641"/>
    <w:rsid w:val="00083B6E"/>
    <w:rsid w:val="00083EF0"/>
    <w:rsid w:val="00084E63"/>
    <w:rsid w:val="00085DE9"/>
    <w:rsid w:val="00086D74"/>
    <w:rsid w:val="00086F59"/>
    <w:rsid w:val="000872BA"/>
    <w:rsid w:val="00087C35"/>
    <w:rsid w:val="000904AE"/>
    <w:rsid w:val="00090708"/>
    <w:rsid w:val="000919D9"/>
    <w:rsid w:val="00091E38"/>
    <w:rsid w:val="00093040"/>
    <w:rsid w:val="000940AE"/>
    <w:rsid w:val="00094E5E"/>
    <w:rsid w:val="000951CF"/>
    <w:rsid w:val="0009532E"/>
    <w:rsid w:val="00095E16"/>
    <w:rsid w:val="000971E8"/>
    <w:rsid w:val="00097237"/>
    <w:rsid w:val="000979AD"/>
    <w:rsid w:val="00097AEA"/>
    <w:rsid w:val="000A048B"/>
    <w:rsid w:val="000A1A43"/>
    <w:rsid w:val="000A2432"/>
    <w:rsid w:val="000A27CC"/>
    <w:rsid w:val="000A2FEA"/>
    <w:rsid w:val="000A33D8"/>
    <w:rsid w:val="000A38CB"/>
    <w:rsid w:val="000A4737"/>
    <w:rsid w:val="000A4C20"/>
    <w:rsid w:val="000A53FB"/>
    <w:rsid w:val="000A64B0"/>
    <w:rsid w:val="000A67B8"/>
    <w:rsid w:val="000A70E9"/>
    <w:rsid w:val="000B17C3"/>
    <w:rsid w:val="000B26E7"/>
    <w:rsid w:val="000B29B1"/>
    <w:rsid w:val="000B2B57"/>
    <w:rsid w:val="000B2C1B"/>
    <w:rsid w:val="000B348B"/>
    <w:rsid w:val="000B357A"/>
    <w:rsid w:val="000B424D"/>
    <w:rsid w:val="000B437C"/>
    <w:rsid w:val="000B5C18"/>
    <w:rsid w:val="000C0D12"/>
    <w:rsid w:val="000C0E49"/>
    <w:rsid w:val="000C1708"/>
    <w:rsid w:val="000C1A99"/>
    <w:rsid w:val="000C2522"/>
    <w:rsid w:val="000C28A9"/>
    <w:rsid w:val="000C3013"/>
    <w:rsid w:val="000C44F4"/>
    <w:rsid w:val="000C4C94"/>
    <w:rsid w:val="000C50B6"/>
    <w:rsid w:val="000C5513"/>
    <w:rsid w:val="000C57BA"/>
    <w:rsid w:val="000C61B8"/>
    <w:rsid w:val="000C66E6"/>
    <w:rsid w:val="000D0E81"/>
    <w:rsid w:val="000D190D"/>
    <w:rsid w:val="000D2179"/>
    <w:rsid w:val="000D390B"/>
    <w:rsid w:val="000D4299"/>
    <w:rsid w:val="000D63E6"/>
    <w:rsid w:val="000D7998"/>
    <w:rsid w:val="000E145B"/>
    <w:rsid w:val="000E16DE"/>
    <w:rsid w:val="000E1CB7"/>
    <w:rsid w:val="000E378B"/>
    <w:rsid w:val="000E42E2"/>
    <w:rsid w:val="000E5352"/>
    <w:rsid w:val="000F0E1E"/>
    <w:rsid w:val="000F1903"/>
    <w:rsid w:val="000F2F69"/>
    <w:rsid w:val="000F2F6B"/>
    <w:rsid w:val="000F3BB6"/>
    <w:rsid w:val="000F3C8F"/>
    <w:rsid w:val="000F47D2"/>
    <w:rsid w:val="000F48CA"/>
    <w:rsid w:val="000F524D"/>
    <w:rsid w:val="000F55D7"/>
    <w:rsid w:val="000F6CDA"/>
    <w:rsid w:val="000F6F9F"/>
    <w:rsid w:val="000F7635"/>
    <w:rsid w:val="000F7DCA"/>
    <w:rsid w:val="00100052"/>
    <w:rsid w:val="001001EA"/>
    <w:rsid w:val="001009FB"/>
    <w:rsid w:val="001011EC"/>
    <w:rsid w:val="0010189A"/>
    <w:rsid w:val="00101AB3"/>
    <w:rsid w:val="00101BA4"/>
    <w:rsid w:val="00101C10"/>
    <w:rsid w:val="00103641"/>
    <w:rsid w:val="00105C1D"/>
    <w:rsid w:val="00105E5F"/>
    <w:rsid w:val="00106074"/>
    <w:rsid w:val="001062E4"/>
    <w:rsid w:val="00106ACC"/>
    <w:rsid w:val="00106C41"/>
    <w:rsid w:val="00110367"/>
    <w:rsid w:val="00110685"/>
    <w:rsid w:val="001111E3"/>
    <w:rsid w:val="00113359"/>
    <w:rsid w:val="00114564"/>
    <w:rsid w:val="00114E6E"/>
    <w:rsid w:val="00114F14"/>
    <w:rsid w:val="001155D0"/>
    <w:rsid w:val="00116DA2"/>
    <w:rsid w:val="0011701C"/>
    <w:rsid w:val="00117A67"/>
    <w:rsid w:val="001215D3"/>
    <w:rsid w:val="00121ED9"/>
    <w:rsid w:val="001223A2"/>
    <w:rsid w:val="0012449C"/>
    <w:rsid w:val="001248EE"/>
    <w:rsid w:val="0012523E"/>
    <w:rsid w:val="0012636B"/>
    <w:rsid w:val="00127E7B"/>
    <w:rsid w:val="00130026"/>
    <w:rsid w:val="001319B9"/>
    <w:rsid w:val="001333DB"/>
    <w:rsid w:val="00134057"/>
    <w:rsid w:val="00136FE3"/>
    <w:rsid w:val="001409A3"/>
    <w:rsid w:val="0014486C"/>
    <w:rsid w:val="00144F04"/>
    <w:rsid w:val="001453E1"/>
    <w:rsid w:val="00145E39"/>
    <w:rsid w:val="001468C3"/>
    <w:rsid w:val="00150AB0"/>
    <w:rsid w:val="00151461"/>
    <w:rsid w:val="0015157B"/>
    <w:rsid w:val="001516CB"/>
    <w:rsid w:val="00151CE2"/>
    <w:rsid w:val="00151DEB"/>
    <w:rsid w:val="00153ABF"/>
    <w:rsid w:val="00154C73"/>
    <w:rsid w:val="001570E9"/>
    <w:rsid w:val="00161A97"/>
    <w:rsid w:val="00161C89"/>
    <w:rsid w:val="00162473"/>
    <w:rsid w:val="001629F8"/>
    <w:rsid w:val="001651D0"/>
    <w:rsid w:val="00165549"/>
    <w:rsid w:val="001657C9"/>
    <w:rsid w:val="00165AF7"/>
    <w:rsid w:val="001665B3"/>
    <w:rsid w:val="00166B18"/>
    <w:rsid w:val="00167DCD"/>
    <w:rsid w:val="00170823"/>
    <w:rsid w:val="00171057"/>
    <w:rsid w:val="001710B1"/>
    <w:rsid w:val="001722E6"/>
    <w:rsid w:val="0017406A"/>
    <w:rsid w:val="00174B21"/>
    <w:rsid w:val="00175BCD"/>
    <w:rsid w:val="00176B9B"/>
    <w:rsid w:val="00176D4C"/>
    <w:rsid w:val="001778C3"/>
    <w:rsid w:val="00177BEE"/>
    <w:rsid w:val="00180003"/>
    <w:rsid w:val="001807CC"/>
    <w:rsid w:val="00180F56"/>
    <w:rsid w:val="0018184E"/>
    <w:rsid w:val="001823E3"/>
    <w:rsid w:val="0018241D"/>
    <w:rsid w:val="00182E15"/>
    <w:rsid w:val="001843F6"/>
    <w:rsid w:val="0018468A"/>
    <w:rsid w:val="00184D4F"/>
    <w:rsid w:val="00187314"/>
    <w:rsid w:val="0018791A"/>
    <w:rsid w:val="0019109E"/>
    <w:rsid w:val="001911F8"/>
    <w:rsid w:val="00191678"/>
    <w:rsid w:val="001916C3"/>
    <w:rsid w:val="001934FB"/>
    <w:rsid w:val="00193A2D"/>
    <w:rsid w:val="001953F0"/>
    <w:rsid w:val="0019587F"/>
    <w:rsid w:val="00195E5C"/>
    <w:rsid w:val="00195ECB"/>
    <w:rsid w:val="001968B6"/>
    <w:rsid w:val="00197374"/>
    <w:rsid w:val="001975BE"/>
    <w:rsid w:val="001A07EA"/>
    <w:rsid w:val="001A2D93"/>
    <w:rsid w:val="001A33B4"/>
    <w:rsid w:val="001A3923"/>
    <w:rsid w:val="001A3A09"/>
    <w:rsid w:val="001A4138"/>
    <w:rsid w:val="001A4476"/>
    <w:rsid w:val="001A4805"/>
    <w:rsid w:val="001A70BB"/>
    <w:rsid w:val="001A7477"/>
    <w:rsid w:val="001A75BA"/>
    <w:rsid w:val="001A7EFB"/>
    <w:rsid w:val="001B02D7"/>
    <w:rsid w:val="001B0F85"/>
    <w:rsid w:val="001B12A6"/>
    <w:rsid w:val="001B16BD"/>
    <w:rsid w:val="001B1C27"/>
    <w:rsid w:val="001B3DAD"/>
    <w:rsid w:val="001B6B12"/>
    <w:rsid w:val="001B6F72"/>
    <w:rsid w:val="001C128F"/>
    <w:rsid w:val="001C1F2D"/>
    <w:rsid w:val="001C3A8C"/>
    <w:rsid w:val="001C45D1"/>
    <w:rsid w:val="001C4ED3"/>
    <w:rsid w:val="001C5C25"/>
    <w:rsid w:val="001C727F"/>
    <w:rsid w:val="001C72AF"/>
    <w:rsid w:val="001C72FA"/>
    <w:rsid w:val="001C7540"/>
    <w:rsid w:val="001C7D53"/>
    <w:rsid w:val="001D0B36"/>
    <w:rsid w:val="001D0DAA"/>
    <w:rsid w:val="001D2959"/>
    <w:rsid w:val="001D3CCC"/>
    <w:rsid w:val="001D4E5C"/>
    <w:rsid w:val="001D65A6"/>
    <w:rsid w:val="001D7AA5"/>
    <w:rsid w:val="001E0A49"/>
    <w:rsid w:val="001E0FC4"/>
    <w:rsid w:val="001E12CA"/>
    <w:rsid w:val="001E1D6A"/>
    <w:rsid w:val="001E231D"/>
    <w:rsid w:val="001E2387"/>
    <w:rsid w:val="001E25BC"/>
    <w:rsid w:val="001E4B6A"/>
    <w:rsid w:val="001E5C0D"/>
    <w:rsid w:val="001E6438"/>
    <w:rsid w:val="001E64F3"/>
    <w:rsid w:val="001F11C1"/>
    <w:rsid w:val="001F122D"/>
    <w:rsid w:val="001F436B"/>
    <w:rsid w:val="001F4C76"/>
    <w:rsid w:val="001F4EDB"/>
    <w:rsid w:val="001F621C"/>
    <w:rsid w:val="001F685F"/>
    <w:rsid w:val="001F7927"/>
    <w:rsid w:val="0020131D"/>
    <w:rsid w:val="00202711"/>
    <w:rsid w:val="002029DA"/>
    <w:rsid w:val="0020319B"/>
    <w:rsid w:val="002039B6"/>
    <w:rsid w:val="002053A4"/>
    <w:rsid w:val="00205680"/>
    <w:rsid w:val="00206207"/>
    <w:rsid w:val="002072F6"/>
    <w:rsid w:val="0020790C"/>
    <w:rsid w:val="00207CCA"/>
    <w:rsid w:val="002104B3"/>
    <w:rsid w:val="00211696"/>
    <w:rsid w:val="002118F5"/>
    <w:rsid w:val="002124E7"/>
    <w:rsid w:val="00213C57"/>
    <w:rsid w:val="0021544D"/>
    <w:rsid w:val="002169FD"/>
    <w:rsid w:val="0021782F"/>
    <w:rsid w:val="00220F25"/>
    <w:rsid w:val="00221572"/>
    <w:rsid w:val="00221A33"/>
    <w:rsid w:val="00222648"/>
    <w:rsid w:val="00225464"/>
    <w:rsid w:val="00225589"/>
    <w:rsid w:val="00225A06"/>
    <w:rsid w:val="00225FE0"/>
    <w:rsid w:val="002263D0"/>
    <w:rsid w:val="00226BDE"/>
    <w:rsid w:val="00230F81"/>
    <w:rsid w:val="002347D5"/>
    <w:rsid w:val="00237329"/>
    <w:rsid w:val="002376F6"/>
    <w:rsid w:val="00240935"/>
    <w:rsid w:val="002414C3"/>
    <w:rsid w:val="00242F1B"/>
    <w:rsid w:val="00243A20"/>
    <w:rsid w:val="00243AED"/>
    <w:rsid w:val="0024457B"/>
    <w:rsid w:val="002448C9"/>
    <w:rsid w:val="00245832"/>
    <w:rsid w:val="00246A25"/>
    <w:rsid w:val="00247254"/>
    <w:rsid w:val="002501F2"/>
    <w:rsid w:val="00250393"/>
    <w:rsid w:val="00250524"/>
    <w:rsid w:val="002509C0"/>
    <w:rsid w:val="0025189B"/>
    <w:rsid w:val="002532D2"/>
    <w:rsid w:val="002536A5"/>
    <w:rsid w:val="00253E67"/>
    <w:rsid w:val="00254809"/>
    <w:rsid w:val="00255E89"/>
    <w:rsid w:val="002566A8"/>
    <w:rsid w:val="00256A12"/>
    <w:rsid w:val="00256B56"/>
    <w:rsid w:val="0025730A"/>
    <w:rsid w:val="0026128C"/>
    <w:rsid w:val="00261CD9"/>
    <w:rsid w:val="00263093"/>
    <w:rsid w:val="00263ABA"/>
    <w:rsid w:val="002650DC"/>
    <w:rsid w:val="002654FB"/>
    <w:rsid w:val="00265876"/>
    <w:rsid w:val="00266469"/>
    <w:rsid w:val="002666AE"/>
    <w:rsid w:val="00267145"/>
    <w:rsid w:val="002701F5"/>
    <w:rsid w:val="002705E4"/>
    <w:rsid w:val="0027228E"/>
    <w:rsid w:val="002723B8"/>
    <w:rsid w:val="00273A03"/>
    <w:rsid w:val="00273DA0"/>
    <w:rsid w:val="00273E4D"/>
    <w:rsid w:val="00274239"/>
    <w:rsid w:val="0027524F"/>
    <w:rsid w:val="0027567A"/>
    <w:rsid w:val="0027654C"/>
    <w:rsid w:val="002765E8"/>
    <w:rsid w:val="00276919"/>
    <w:rsid w:val="00276A31"/>
    <w:rsid w:val="0027779B"/>
    <w:rsid w:val="00277FA3"/>
    <w:rsid w:val="00280631"/>
    <w:rsid w:val="00280D06"/>
    <w:rsid w:val="00282CF6"/>
    <w:rsid w:val="0028315B"/>
    <w:rsid w:val="00283F57"/>
    <w:rsid w:val="00284D01"/>
    <w:rsid w:val="00284D84"/>
    <w:rsid w:val="00286F4B"/>
    <w:rsid w:val="00287F6D"/>
    <w:rsid w:val="00290B64"/>
    <w:rsid w:val="00290FEB"/>
    <w:rsid w:val="0029110E"/>
    <w:rsid w:val="00292918"/>
    <w:rsid w:val="00293DB4"/>
    <w:rsid w:val="0029410E"/>
    <w:rsid w:val="002948EC"/>
    <w:rsid w:val="00294D0F"/>
    <w:rsid w:val="00294FB8"/>
    <w:rsid w:val="00295BC6"/>
    <w:rsid w:val="00296C26"/>
    <w:rsid w:val="002A050E"/>
    <w:rsid w:val="002A161F"/>
    <w:rsid w:val="002A16D0"/>
    <w:rsid w:val="002A32EF"/>
    <w:rsid w:val="002A4553"/>
    <w:rsid w:val="002A4CE0"/>
    <w:rsid w:val="002A4D9B"/>
    <w:rsid w:val="002A7EEC"/>
    <w:rsid w:val="002B0318"/>
    <w:rsid w:val="002B1EA6"/>
    <w:rsid w:val="002B22FE"/>
    <w:rsid w:val="002B29A5"/>
    <w:rsid w:val="002B3A8B"/>
    <w:rsid w:val="002B447E"/>
    <w:rsid w:val="002B4984"/>
    <w:rsid w:val="002B4A13"/>
    <w:rsid w:val="002B4AEC"/>
    <w:rsid w:val="002B4DD1"/>
    <w:rsid w:val="002B548B"/>
    <w:rsid w:val="002B5BB9"/>
    <w:rsid w:val="002B63A2"/>
    <w:rsid w:val="002B6B8F"/>
    <w:rsid w:val="002B76EA"/>
    <w:rsid w:val="002B7802"/>
    <w:rsid w:val="002B7AB2"/>
    <w:rsid w:val="002B7B3C"/>
    <w:rsid w:val="002C0838"/>
    <w:rsid w:val="002C0909"/>
    <w:rsid w:val="002C0DD3"/>
    <w:rsid w:val="002C1BA7"/>
    <w:rsid w:val="002C1E97"/>
    <w:rsid w:val="002C378C"/>
    <w:rsid w:val="002C3A22"/>
    <w:rsid w:val="002C4799"/>
    <w:rsid w:val="002C53D6"/>
    <w:rsid w:val="002C64C5"/>
    <w:rsid w:val="002D142E"/>
    <w:rsid w:val="002D18F2"/>
    <w:rsid w:val="002D1F93"/>
    <w:rsid w:val="002D2BEE"/>
    <w:rsid w:val="002D4862"/>
    <w:rsid w:val="002D5302"/>
    <w:rsid w:val="002D5AD6"/>
    <w:rsid w:val="002D5CDF"/>
    <w:rsid w:val="002D736A"/>
    <w:rsid w:val="002E175C"/>
    <w:rsid w:val="002E215E"/>
    <w:rsid w:val="002E2963"/>
    <w:rsid w:val="002E356B"/>
    <w:rsid w:val="002E35AD"/>
    <w:rsid w:val="002E3767"/>
    <w:rsid w:val="002E3E12"/>
    <w:rsid w:val="002E443D"/>
    <w:rsid w:val="002E45B3"/>
    <w:rsid w:val="002E4D29"/>
    <w:rsid w:val="002E5621"/>
    <w:rsid w:val="002F0D94"/>
    <w:rsid w:val="002F0F2D"/>
    <w:rsid w:val="002F287D"/>
    <w:rsid w:val="002F2A0A"/>
    <w:rsid w:val="002F434B"/>
    <w:rsid w:val="002F44B1"/>
    <w:rsid w:val="002F5F53"/>
    <w:rsid w:val="002F7654"/>
    <w:rsid w:val="002F79E4"/>
    <w:rsid w:val="00304B3D"/>
    <w:rsid w:val="003068BD"/>
    <w:rsid w:val="003078DD"/>
    <w:rsid w:val="00307A69"/>
    <w:rsid w:val="00311003"/>
    <w:rsid w:val="0031176B"/>
    <w:rsid w:val="0031205B"/>
    <w:rsid w:val="003123E8"/>
    <w:rsid w:val="00314964"/>
    <w:rsid w:val="00315154"/>
    <w:rsid w:val="003161E9"/>
    <w:rsid w:val="00316A6E"/>
    <w:rsid w:val="00317C5B"/>
    <w:rsid w:val="00321126"/>
    <w:rsid w:val="003213B4"/>
    <w:rsid w:val="003219E3"/>
    <w:rsid w:val="00321B13"/>
    <w:rsid w:val="00323177"/>
    <w:rsid w:val="00324634"/>
    <w:rsid w:val="00325A8C"/>
    <w:rsid w:val="00326F4E"/>
    <w:rsid w:val="00331A47"/>
    <w:rsid w:val="00332016"/>
    <w:rsid w:val="003337ED"/>
    <w:rsid w:val="00334DB9"/>
    <w:rsid w:val="00334F56"/>
    <w:rsid w:val="003371F2"/>
    <w:rsid w:val="003376C3"/>
    <w:rsid w:val="00337E43"/>
    <w:rsid w:val="00341DFD"/>
    <w:rsid w:val="00343676"/>
    <w:rsid w:val="0034697A"/>
    <w:rsid w:val="00351CD9"/>
    <w:rsid w:val="00352271"/>
    <w:rsid w:val="00354B47"/>
    <w:rsid w:val="0035527F"/>
    <w:rsid w:val="0035587A"/>
    <w:rsid w:val="00356DF3"/>
    <w:rsid w:val="0035784D"/>
    <w:rsid w:val="00357F46"/>
    <w:rsid w:val="00360613"/>
    <w:rsid w:val="0036082B"/>
    <w:rsid w:val="0036197C"/>
    <w:rsid w:val="00361A39"/>
    <w:rsid w:val="003624E4"/>
    <w:rsid w:val="0036307A"/>
    <w:rsid w:val="003635B9"/>
    <w:rsid w:val="003655D5"/>
    <w:rsid w:val="00366570"/>
    <w:rsid w:val="0036700E"/>
    <w:rsid w:val="00367759"/>
    <w:rsid w:val="00370216"/>
    <w:rsid w:val="00370C18"/>
    <w:rsid w:val="00370FE1"/>
    <w:rsid w:val="003726B5"/>
    <w:rsid w:val="00372825"/>
    <w:rsid w:val="00374412"/>
    <w:rsid w:val="003767C4"/>
    <w:rsid w:val="00376ABC"/>
    <w:rsid w:val="003773F3"/>
    <w:rsid w:val="00381455"/>
    <w:rsid w:val="003814A6"/>
    <w:rsid w:val="003817D9"/>
    <w:rsid w:val="0038202E"/>
    <w:rsid w:val="00382CCD"/>
    <w:rsid w:val="00382FC8"/>
    <w:rsid w:val="00383C3E"/>
    <w:rsid w:val="00384036"/>
    <w:rsid w:val="003852BE"/>
    <w:rsid w:val="00385BED"/>
    <w:rsid w:val="00385EC9"/>
    <w:rsid w:val="00386801"/>
    <w:rsid w:val="00386C43"/>
    <w:rsid w:val="00387DE6"/>
    <w:rsid w:val="00390980"/>
    <w:rsid w:val="0039265A"/>
    <w:rsid w:val="003927EA"/>
    <w:rsid w:val="00392D4B"/>
    <w:rsid w:val="00394867"/>
    <w:rsid w:val="00394F1A"/>
    <w:rsid w:val="00397351"/>
    <w:rsid w:val="003A04FC"/>
    <w:rsid w:val="003A07E0"/>
    <w:rsid w:val="003A33F2"/>
    <w:rsid w:val="003A38BD"/>
    <w:rsid w:val="003A3C55"/>
    <w:rsid w:val="003A4143"/>
    <w:rsid w:val="003A5C90"/>
    <w:rsid w:val="003A5CA8"/>
    <w:rsid w:val="003A5F4E"/>
    <w:rsid w:val="003A60F1"/>
    <w:rsid w:val="003A6D09"/>
    <w:rsid w:val="003A7356"/>
    <w:rsid w:val="003A7AEA"/>
    <w:rsid w:val="003B0685"/>
    <w:rsid w:val="003B1E3F"/>
    <w:rsid w:val="003B418E"/>
    <w:rsid w:val="003B4421"/>
    <w:rsid w:val="003B464E"/>
    <w:rsid w:val="003B5D23"/>
    <w:rsid w:val="003B5EFD"/>
    <w:rsid w:val="003B62CF"/>
    <w:rsid w:val="003B7855"/>
    <w:rsid w:val="003B7EFB"/>
    <w:rsid w:val="003B7FBE"/>
    <w:rsid w:val="003C0A56"/>
    <w:rsid w:val="003C53E7"/>
    <w:rsid w:val="003C6781"/>
    <w:rsid w:val="003C797F"/>
    <w:rsid w:val="003D00C9"/>
    <w:rsid w:val="003D0790"/>
    <w:rsid w:val="003D0D4E"/>
    <w:rsid w:val="003D0E4D"/>
    <w:rsid w:val="003D20D7"/>
    <w:rsid w:val="003D370C"/>
    <w:rsid w:val="003D4225"/>
    <w:rsid w:val="003D448F"/>
    <w:rsid w:val="003D5602"/>
    <w:rsid w:val="003D5986"/>
    <w:rsid w:val="003D5C4D"/>
    <w:rsid w:val="003D7692"/>
    <w:rsid w:val="003E0DC6"/>
    <w:rsid w:val="003E1780"/>
    <w:rsid w:val="003E2B6E"/>
    <w:rsid w:val="003E4484"/>
    <w:rsid w:val="003E6284"/>
    <w:rsid w:val="003E6951"/>
    <w:rsid w:val="003E7D5E"/>
    <w:rsid w:val="003F0116"/>
    <w:rsid w:val="003F0ACD"/>
    <w:rsid w:val="003F0D02"/>
    <w:rsid w:val="003F1F30"/>
    <w:rsid w:val="003F2710"/>
    <w:rsid w:val="003F36FB"/>
    <w:rsid w:val="003F4504"/>
    <w:rsid w:val="003F5E11"/>
    <w:rsid w:val="003F688B"/>
    <w:rsid w:val="00400431"/>
    <w:rsid w:val="00400FB5"/>
    <w:rsid w:val="004013E4"/>
    <w:rsid w:val="004031A3"/>
    <w:rsid w:val="004050C2"/>
    <w:rsid w:val="0040528E"/>
    <w:rsid w:val="004052F7"/>
    <w:rsid w:val="004060F7"/>
    <w:rsid w:val="004070C7"/>
    <w:rsid w:val="00407265"/>
    <w:rsid w:val="0041032B"/>
    <w:rsid w:val="00411361"/>
    <w:rsid w:val="004123B0"/>
    <w:rsid w:val="0041286D"/>
    <w:rsid w:val="0041394E"/>
    <w:rsid w:val="00415472"/>
    <w:rsid w:val="00415789"/>
    <w:rsid w:val="00417064"/>
    <w:rsid w:val="00417582"/>
    <w:rsid w:val="00417847"/>
    <w:rsid w:val="0042088F"/>
    <w:rsid w:val="004214FE"/>
    <w:rsid w:val="004221E9"/>
    <w:rsid w:val="00422E19"/>
    <w:rsid w:val="00422F82"/>
    <w:rsid w:val="0042388D"/>
    <w:rsid w:val="0042521F"/>
    <w:rsid w:val="004256DA"/>
    <w:rsid w:val="0042590B"/>
    <w:rsid w:val="00425E84"/>
    <w:rsid w:val="0042613F"/>
    <w:rsid w:val="0042693E"/>
    <w:rsid w:val="00426BE2"/>
    <w:rsid w:val="004273DA"/>
    <w:rsid w:val="00427D27"/>
    <w:rsid w:val="00430E15"/>
    <w:rsid w:val="00433106"/>
    <w:rsid w:val="0043349B"/>
    <w:rsid w:val="00435332"/>
    <w:rsid w:val="00435DDB"/>
    <w:rsid w:val="004408EA"/>
    <w:rsid w:val="00440E93"/>
    <w:rsid w:val="00443321"/>
    <w:rsid w:val="00444BD0"/>
    <w:rsid w:val="004458D5"/>
    <w:rsid w:val="00445CDE"/>
    <w:rsid w:val="00445F48"/>
    <w:rsid w:val="00446077"/>
    <w:rsid w:val="004522C9"/>
    <w:rsid w:val="00452D9C"/>
    <w:rsid w:val="0045317D"/>
    <w:rsid w:val="00453CA0"/>
    <w:rsid w:val="00454308"/>
    <w:rsid w:val="00454A75"/>
    <w:rsid w:val="00455648"/>
    <w:rsid w:val="00455838"/>
    <w:rsid w:val="004561C9"/>
    <w:rsid w:val="00461B0E"/>
    <w:rsid w:val="00462037"/>
    <w:rsid w:val="004628EA"/>
    <w:rsid w:val="00464473"/>
    <w:rsid w:val="0046596F"/>
    <w:rsid w:val="00465CD8"/>
    <w:rsid w:val="004726FE"/>
    <w:rsid w:val="00472AFE"/>
    <w:rsid w:val="004770B4"/>
    <w:rsid w:val="004801DB"/>
    <w:rsid w:val="004812D0"/>
    <w:rsid w:val="0048287E"/>
    <w:rsid w:val="00483D50"/>
    <w:rsid w:val="004845A7"/>
    <w:rsid w:val="00485104"/>
    <w:rsid w:val="00485207"/>
    <w:rsid w:val="0048523A"/>
    <w:rsid w:val="004868B1"/>
    <w:rsid w:val="004869F2"/>
    <w:rsid w:val="00491599"/>
    <w:rsid w:val="00491BC2"/>
    <w:rsid w:val="00491F02"/>
    <w:rsid w:val="00492745"/>
    <w:rsid w:val="00492AD9"/>
    <w:rsid w:val="00493023"/>
    <w:rsid w:val="004932EE"/>
    <w:rsid w:val="00494662"/>
    <w:rsid w:val="004947C8"/>
    <w:rsid w:val="00495200"/>
    <w:rsid w:val="004952D7"/>
    <w:rsid w:val="004959CD"/>
    <w:rsid w:val="00495E28"/>
    <w:rsid w:val="00496555"/>
    <w:rsid w:val="004A11E8"/>
    <w:rsid w:val="004A158D"/>
    <w:rsid w:val="004A19A6"/>
    <w:rsid w:val="004A26EA"/>
    <w:rsid w:val="004A28E5"/>
    <w:rsid w:val="004A3D18"/>
    <w:rsid w:val="004A531E"/>
    <w:rsid w:val="004A5EAF"/>
    <w:rsid w:val="004A646F"/>
    <w:rsid w:val="004A75F1"/>
    <w:rsid w:val="004A7A5D"/>
    <w:rsid w:val="004B1F9C"/>
    <w:rsid w:val="004B31AC"/>
    <w:rsid w:val="004B3849"/>
    <w:rsid w:val="004B3888"/>
    <w:rsid w:val="004B4A6F"/>
    <w:rsid w:val="004B5A83"/>
    <w:rsid w:val="004B6752"/>
    <w:rsid w:val="004B7D3E"/>
    <w:rsid w:val="004C0A26"/>
    <w:rsid w:val="004C0FA5"/>
    <w:rsid w:val="004C1133"/>
    <w:rsid w:val="004C11CF"/>
    <w:rsid w:val="004C1234"/>
    <w:rsid w:val="004C1D27"/>
    <w:rsid w:val="004C294D"/>
    <w:rsid w:val="004C353B"/>
    <w:rsid w:val="004C4DFC"/>
    <w:rsid w:val="004C4E63"/>
    <w:rsid w:val="004C78E8"/>
    <w:rsid w:val="004C7DA4"/>
    <w:rsid w:val="004C7EB1"/>
    <w:rsid w:val="004D208E"/>
    <w:rsid w:val="004D25BC"/>
    <w:rsid w:val="004D2649"/>
    <w:rsid w:val="004D2A2B"/>
    <w:rsid w:val="004D3228"/>
    <w:rsid w:val="004D371D"/>
    <w:rsid w:val="004D3D97"/>
    <w:rsid w:val="004D4C09"/>
    <w:rsid w:val="004D5673"/>
    <w:rsid w:val="004D7876"/>
    <w:rsid w:val="004D7BA5"/>
    <w:rsid w:val="004E034E"/>
    <w:rsid w:val="004E0586"/>
    <w:rsid w:val="004E5099"/>
    <w:rsid w:val="004E5E94"/>
    <w:rsid w:val="004F2C2F"/>
    <w:rsid w:val="004F30A0"/>
    <w:rsid w:val="004F325F"/>
    <w:rsid w:val="004F456C"/>
    <w:rsid w:val="004F5225"/>
    <w:rsid w:val="004F6BDA"/>
    <w:rsid w:val="004F7118"/>
    <w:rsid w:val="00500E73"/>
    <w:rsid w:val="00501B81"/>
    <w:rsid w:val="00502DCF"/>
    <w:rsid w:val="005038BF"/>
    <w:rsid w:val="005069F9"/>
    <w:rsid w:val="00506D9E"/>
    <w:rsid w:val="00507BAD"/>
    <w:rsid w:val="00510F34"/>
    <w:rsid w:val="00512569"/>
    <w:rsid w:val="00514F40"/>
    <w:rsid w:val="00514F73"/>
    <w:rsid w:val="0051702B"/>
    <w:rsid w:val="00522458"/>
    <w:rsid w:val="00525876"/>
    <w:rsid w:val="005268B0"/>
    <w:rsid w:val="005308D8"/>
    <w:rsid w:val="00531DDB"/>
    <w:rsid w:val="005329F8"/>
    <w:rsid w:val="00532F1D"/>
    <w:rsid w:val="005337FB"/>
    <w:rsid w:val="00536826"/>
    <w:rsid w:val="0053703C"/>
    <w:rsid w:val="00540CA2"/>
    <w:rsid w:val="00543725"/>
    <w:rsid w:val="005451F6"/>
    <w:rsid w:val="00545D39"/>
    <w:rsid w:val="00546F74"/>
    <w:rsid w:val="00546FC9"/>
    <w:rsid w:val="00547BC7"/>
    <w:rsid w:val="00552DF4"/>
    <w:rsid w:val="005533C6"/>
    <w:rsid w:val="005534FF"/>
    <w:rsid w:val="0055489C"/>
    <w:rsid w:val="0055653F"/>
    <w:rsid w:val="00556AC3"/>
    <w:rsid w:val="00556FC9"/>
    <w:rsid w:val="0055779C"/>
    <w:rsid w:val="00557B9E"/>
    <w:rsid w:val="00560672"/>
    <w:rsid w:val="005618A0"/>
    <w:rsid w:val="00561DF1"/>
    <w:rsid w:val="00562FBA"/>
    <w:rsid w:val="0056303A"/>
    <w:rsid w:val="005639AA"/>
    <w:rsid w:val="005644CE"/>
    <w:rsid w:val="00566DE8"/>
    <w:rsid w:val="005670ED"/>
    <w:rsid w:val="00571B5C"/>
    <w:rsid w:val="00571F42"/>
    <w:rsid w:val="00573999"/>
    <w:rsid w:val="00574AE6"/>
    <w:rsid w:val="00575189"/>
    <w:rsid w:val="0057527B"/>
    <w:rsid w:val="00575703"/>
    <w:rsid w:val="00580DE9"/>
    <w:rsid w:val="00581A6E"/>
    <w:rsid w:val="00584A3D"/>
    <w:rsid w:val="00584E36"/>
    <w:rsid w:val="005861A2"/>
    <w:rsid w:val="00586F13"/>
    <w:rsid w:val="00587028"/>
    <w:rsid w:val="00587762"/>
    <w:rsid w:val="00590E7D"/>
    <w:rsid w:val="00592008"/>
    <w:rsid w:val="0059358C"/>
    <w:rsid w:val="00593AB5"/>
    <w:rsid w:val="00594346"/>
    <w:rsid w:val="00594697"/>
    <w:rsid w:val="0059473B"/>
    <w:rsid w:val="00594DFA"/>
    <w:rsid w:val="00594EF5"/>
    <w:rsid w:val="005956C9"/>
    <w:rsid w:val="00596A58"/>
    <w:rsid w:val="00596B97"/>
    <w:rsid w:val="005970CA"/>
    <w:rsid w:val="005A15AD"/>
    <w:rsid w:val="005A2FD3"/>
    <w:rsid w:val="005A304F"/>
    <w:rsid w:val="005A4B04"/>
    <w:rsid w:val="005A4F44"/>
    <w:rsid w:val="005A551D"/>
    <w:rsid w:val="005A553C"/>
    <w:rsid w:val="005A6206"/>
    <w:rsid w:val="005A6629"/>
    <w:rsid w:val="005A79D2"/>
    <w:rsid w:val="005B0552"/>
    <w:rsid w:val="005B0875"/>
    <w:rsid w:val="005B094D"/>
    <w:rsid w:val="005B1E55"/>
    <w:rsid w:val="005B28A9"/>
    <w:rsid w:val="005B2D75"/>
    <w:rsid w:val="005B327E"/>
    <w:rsid w:val="005C0EA8"/>
    <w:rsid w:val="005C13BC"/>
    <w:rsid w:val="005C13C8"/>
    <w:rsid w:val="005C146D"/>
    <w:rsid w:val="005C14E5"/>
    <w:rsid w:val="005C1905"/>
    <w:rsid w:val="005C192D"/>
    <w:rsid w:val="005C33E1"/>
    <w:rsid w:val="005C4642"/>
    <w:rsid w:val="005C4675"/>
    <w:rsid w:val="005C7454"/>
    <w:rsid w:val="005D2234"/>
    <w:rsid w:val="005D26EC"/>
    <w:rsid w:val="005D3658"/>
    <w:rsid w:val="005D36CD"/>
    <w:rsid w:val="005D37D7"/>
    <w:rsid w:val="005D4F68"/>
    <w:rsid w:val="005D4FD5"/>
    <w:rsid w:val="005D5BA9"/>
    <w:rsid w:val="005D739B"/>
    <w:rsid w:val="005D7688"/>
    <w:rsid w:val="005E019A"/>
    <w:rsid w:val="005E1394"/>
    <w:rsid w:val="005E14F6"/>
    <w:rsid w:val="005E23D7"/>
    <w:rsid w:val="005E2EB0"/>
    <w:rsid w:val="005E5664"/>
    <w:rsid w:val="005E6A80"/>
    <w:rsid w:val="005E72DD"/>
    <w:rsid w:val="005E7CF6"/>
    <w:rsid w:val="005F184B"/>
    <w:rsid w:val="005F2256"/>
    <w:rsid w:val="005F2A07"/>
    <w:rsid w:val="005F2DAC"/>
    <w:rsid w:val="005F30A2"/>
    <w:rsid w:val="005F46D1"/>
    <w:rsid w:val="005F496F"/>
    <w:rsid w:val="005F5F0B"/>
    <w:rsid w:val="005F658B"/>
    <w:rsid w:val="00600F8F"/>
    <w:rsid w:val="006015F5"/>
    <w:rsid w:val="006018B9"/>
    <w:rsid w:val="00601BF9"/>
    <w:rsid w:val="00602B66"/>
    <w:rsid w:val="00603CA8"/>
    <w:rsid w:val="00606057"/>
    <w:rsid w:val="006063A6"/>
    <w:rsid w:val="006065AD"/>
    <w:rsid w:val="006076EB"/>
    <w:rsid w:val="00610262"/>
    <w:rsid w:val="006104CA"/>
    <w:rsid w:val="00610741"/>
    <w:rsid w:val="00610E10"/>
    <w:rsid w:val="00612517"/>
    <w:rsid w:val="00613D8C"/>
    <w:rsid w:val="0061501F"/>
    <w:rsid w:val="006159E0"/>
    <w:rsid w:val="00620A9C"/>
    <w:rsid w:val="00623483"/>
    <w:rsid w:val="00623BBC"/>
    <w:rsid w:val="00625DB6"/>
    <w:rsid w:val="00627682"/>
    <w:rsid w:val="0063041C"/>
    <w:rsid w:val="006305B5"/>
    <w:rsid w:val="00630F17"/>
    <w:rsid w:val="00632744"/>
    <w:rsid w:val="006338F9"/>
    <w:rsid w:val="0063485E"/>
    <w:rsid w:val="00634BD9"/>
    <w:rsid w:val="00636544"/>
    <w:rsid w:val="006373BE"/>
    <w:rsid w:val="00640340"/>
    <w:rsid w:val="00640456"/>
    <w:rsid w:val="006419D4"/>
    <w:rsid w:val="00641D60"/>
    <w:rsid w:val="00642607"/>
    <w:rsid w:val="00642BAC"/>
    <w:rsid w:val="00643132"/>
    <w:rsid w:val="00643B26"/>
    <w:rsid w:val="00644817"/>
    <w:rsid w:val="00646391"/>
    <w:rsid w:val="0064754A"/>
    <w:rsid w:val="00647BD3"/>
    <w:rsid w:val="00651DB2"/>
    <w:rsid w:val="00652BD7"/>
    <w:rsid w:val="00654D33"/>
    <w:rsid w:val="00655E70"/>
    <w:rsid w:val="00656902"/>
    <w:rsid w:val="00656F20"/>
    <w:rsid w:val="00657B83"/>
    <w:rsid w:val="00660C95"/>
    <w:rsid w:val="00660E2D"/>
    <w:rsid w:val="0066170A"/>
    <w:rsid w:val="00662379"/>
    <w:rsid w:val="006630A2"/>
    <w:rsid w:val="0066392F"/>
    <w:rsid w:val="00664631"/>
    <w:rsid w:val="00665123"/>
    <w:rsid w:val="00665F21"/>
    <w:rsid w:val="00666E57"/>
    <w:rsid w:val="00667442"/>
    <w:rsid w:val="00667A11"/>
    <w:rsid w:val="006701EA"/>
    <w:rsid w:val="006705F8"/>
    <w:rsid w:val="00670AA5"/>
    <w:rsid w:val="00673205"/>
    <w:rsid w:val="006763B2"/>
    <w:rsid w:val="006766D2"/>
    <w:rsid w:val="00676C0C"/>
    <w:rsid w:val="00682D11"/>
    <w:rsid w:val="006830B4"/>
    <w:rsid w:val="0068390F"/>
    <w:rsid w:val="00684BD3"/>
    <w:rsid w:val="00684DA9"/>
    <w:rsid w:val="00685087"/>
    <w:rsid w:val="00685C51"/>
    <w:rsid w:val="006871A5"/>
    <w:rsid w:val="00687EC2"/>
    <w:rsid w:val="0069039C"/>
    <w:rsid w:val="00696142"/>
    <w:rsid w:val="0069633E"/>
    <w:rsid w:val="00696770"/>
    <w:rsid w:val="00697AE9"/>
    <w:rsid w:val="00697AFE"/>
    <w:rsid w:val="006A0614"/>
    <w:rsid w:val="006A1BE1"/>
    <w:rsid w:val="006A1C6A"/>
    <w:rsid w:val="006A1F83"/>
    <w:rsid w:val="006A21E0"/>
    <w:rsid w:val="006A2579"/>
    <w:rsid w:val="006A3140"/>
    <w:rsid w:val="006A3E65"/>
    <w:rsid w:val="006A3FF1"/>
    <w:rsid w:val="006A4654"/>
    <w:rsid w:val="006A4E21"/>
    <w:rsid w:val="006A6291"/>
    <w:rsid w:val="006B03C3"/>
    <w:rsid w:val="006B244D"/>
    <w:rsid w:val="006B2EE7"/>
    <w:rsid w:val="006B320A"/>
    <w:rsid w:val="006B54BD"/>
    <w:rsid w:val="006B69A2"/>
    <w:rsid w:val="006B755D"/>
    <w:rsid w:val="006C043A"/>
    <w:rsid w:val="006C0B67"/>
    <w:rsid w:val="006C251C"/>
    <w:rsid w:val="006C4070"/>
    <w:rsid w:val="006C57F2"/>
    <w:rsid w:val="006C658D"/>
    <w:rsid w:val="006C69C6"/>
    <w:rsid w:val="006C7428"/>
    <w:rsid w:val="006D1F99"/>
    <w:rsid w:val="006D23B3"/>
    <w:rsid w:val="006D31F6"/>
    <w:rsid w:val="006D6B07"/>
    <w:rsid w:val="006D770B"/>
    <w:rsid w:val="006E1E1A"/>
    <w:rsid w:val="006E1ED7"/>
    <w:rsid w:val="006E2A34"/>
    <w:rsid w:val="006E363A"/>
    <w:rsid w:val="006E38C1"/>
    <w:rsid w:val="006E5858"/>
    <w:rsid w:val="006E6940"/>
    <w:rsid w:val="006E6EC6"/>
    <w:rsid w:val="006E7B99"/>
    <w:rsid w:val="006F1E5F"/>
    <w:rsid w:val="006F2CAB"/>
    <w:rsid w:val="006F2DDE"/>
    <w:rsid w:val="006F2EC8"/>
    <w:rsid w:val="006F4F06"/>
    <w:rsid w:val="006F65F1"/>
    <w:rsid w:val="0070044B"/>
    <w:rsid w:val="007007B1"/>
    <w:rsid w:val="007014B5"/>
    <w:rsid w:val="00701C3A"/>
    <w:rsid w:val="00702050"/>
    <w:rsid w:val="00702360"/>
    <w:rsid w:val="0070264A"/>
    <w:rsid w:val="00702977"/>
    <w:rsid w:val="007054A6"/>
    <w:rsid w:val="007055CB"/>
    <w:rsid w:val="0070597D"/>
    <w:rsid w:val="00706E79"/>
    <w:rsid w:val="007070F4"/>
    <w:rsid w:val="00710BB3"/>
    <w:rsid w:val="00711CE3"/>
    <w:rsid w:val="00712091"/>
    <w:rsid w:val="007120C9"/>
    <w:rsid w:val="007138AE"/>
    <w:rsid w:val="00714E3F"/>
    <w:rsid w:val="00714F51"/>
    <w:rsid w:val="0071574A"/>
    <w:rsid w:val="0071670B"/>
    <w:rsid w:val="00716E5F"/>
    <w:rsid w:val="00722959"/>
    <w:rsid w:val="007237D8"/>
    <w:rsid w:val="0072672E"/>
    <w:rsid w:val="007271A7"/>
    <w:rsid w:val="007278D5"/>
    <w:rsid w:val="00727946"/>
    <w:rsid w:val="00727E04"/>
    <w:rsid w:val="007301EE"/>
    <w:rsid w:val="0073083C"/>
    <w:rsid w:val="00731AB9"/>
    <w:rsid w:val="0073480B"/>
    <w:rsid w:val="00735D47"/>
    <w:rsid w:val="00736912"/>
    <w:rsid w:val="00737E9D"/>
    <w:rsid w:val="00740CD8"/>
    <w:rsid w:val="00741245"/>
    <w:rsid w:val="0074184F"/>
    <w:rsid w:val="00743CE8"/>
    <w:rsid w:val="00744D4C"/>
    <w:rsid w:val="00745B0F"/>
    <w:rsid w:val="00745C03"/>
    <w:rsid w:val="00747B62"/>
    <w:rsid w:val="00750407"/>
    <w:rsid w:val="0075104C"/>
    <w:rsid w:val="00752185"/>
    <w:rsid w:val="00754823"/>
    <w:rsid w:val="00754B03"/>
    <w:rsid w:val="00755019"/>
    <w:rsid w:val="007551BC"/>
    <w:rsid w:val="00755DF9"/>
    <w:rsid w:val="007569DF"/>
    <w:rsid w:val="00757030"/>
    <w:rsid w:val="0076071C"/>
    <w:rsid w:val="00760F16"/>
    <w:rsid w:val="007633D2"/>
    <w:rsid w:val="0076364B"/>
    <w:rsid w:val="0076459E"/>
    <w:rsid w:val="0076535A"/>
    <w:rsid w:val="0076576E"/>
    <w:rsid w:val="00770FF6"/>
    <w:rsid w:val="00771285"/>
    <w:rsid w:val="00771AC3"/>
    <w:rsid w:val="00771BE5"/>
    <w:rsid w:val="0077207A"/>
    <w:rsid w:val="007720A1"/>
    <w:rsid w:val="00774A9C"/>
    <w:rsid w:val="007807DC"/>
    <w:rsid w:val="00780E53"/>
    <w:rsid w:val="00781F5C"/>
    <w:rsid w:val="00783586"/>
    <w:rsid w:val="007841CE"/>
    <w:rsid w:val="00784D15"/>
    <w:rsid w:val="007855F7"/>
    <w:rsid w:val="007858C6"/>
    <w:rsid w:val="0078763D"/>
    <w:rsid w:val="00787D13"/>
    <w:rsid w:val="00790513"/>
    <w:rsid w:val="00790B93"/>
    <w:rsid w:val="00791B4D"/>
    <w:rsid w:val="00791B8C"/>
    <w:rsid w:val="00791BD3"/>
    <w:rsid w:val="00791E4B"/>
    <w:rsid w:val="007937F1"/>
    <w:rsid w:val="00793FAF"/>
    <w:rsid w:val="00797714"/>
    <w:rsid w:val="007A058F"/>
    <w:rsid w:val="007A2191"/>
    <w:rsid w:val="007A2D3F"/>
    <w:rsid w:val="007A3996"/>
    <w:rsid w:val="007A48A1"/>
    <w:rsid w:val="007A6AA5"/>
    <w:rsid w:val="007A77DD"/>
    <w:rsid w:val="007B03AE"/>
    <w:rsid w:val="007B0619"/>
    <w:rsid w:val="007B0CD1"/>
    <w:rsid w:val="007B130A"/>
    <w:rsid w:val="007B1BC2"/>
    <w:rsid w:val="007B1DC5"/>
    <w:rsid w:val="007B2D5F"/>
    <w:rsid w:val="007B36AC"/>
    <w:rsid w:val="007B4F46"/>
    <w:rsid w:val="007B5E7F"/>
    <w:rsid w:val="007B71D6"/>
    <w:rsid w:val="007B76C7"/>
    <w:rsid w:val="007B787A"/>
    <w:rsid w:val="007B7B5C"/>
    <w:rsid w:val="007C0563"/>
    <w:rsid w:val="007C114B"/>
    <w:rsid w:val="007C1B71"/>
    <w:rsid w:val="007C2297"/>
    <w:rsid w:val="007C3116"/>
    <w:rsid w:val="007C3F1A"/>
    <w:rsid w:val="007C3FFF"/>
    <w:rsid w:val="007C5C3C"/>
    <w:rsid w:val="007C69D0"/>
    <w:rsid w:val="007C7420"/>
    <w:rsid w:val="007D1BC8"/>
    <w:rsid w:val="007D467F"/>
    <w:rsid w:val="007D505D"/>
    <w:rsid w:val="007D5DAB"/>
    <w:rsid w:val="007D6B79"/>
    <w:rsid w:val="007D6C85"/>
    <w:rsid w:val="007E0794"/>
    <w:rsid w:val="007E0A06"/>
    <w:rsid w:val="007E0E6D"/>
    <w:rsid w:val="007E14AF"/>
    <w:rsid w:val="007E1F30"/>
    <w:rsid w:val="007E263B"/>
    <w:rsid w:val="007E26C0"/>
    <w:rsid w:val="007E2F39"/>
    <w:rsid w:val="007E334D"/>
    <w:rsid w:val="007E3C6E"/>
    <w:rsid w:val="007E4848"/>
    <w:rsid w:val="007E73DA"/>
    <w:rsid w:val="007E7598"/>
    <w:rsid w:val="007F087A"/>
    <w:rsid w:val="007F0A3B"/>
    <w:rsid w:val="007F0C27"/>
    <w:rsid w:val="007F436E"/>
    <w:rsid w:val="007F5027"/>
    <w:rsid w:val="007F5D25"/>
    <w:rsid w:val="007F5FE8"/>
    <w:rsid w:val="007F731A"/>
    <w:rsid w:val="007F7E3F"/>
    <w:rsid w:val="00801147"/>
    <w:rsid w:val="008012CD"/>
    <w:rsid w:val="00803E55"/>
    <w:rsid w:val="00804B3F"/>
    <w:rsid w:val="00805CD5"/>
    <w:rsid w:val="0080658B"/>
    <w:rsid w:val="008070CC"/>
    <w:rsid w:val="0080725E"/>
    <w:rsid w:val="00807587"/>
    <w:rsid w:val="008078B6"/>
    <w:rsid w:val="00807D78"/>
    <w:rsid w:val="0081013E"/>
    <w:rsid w:val="00810CF1"/>
    <w:rsid w:val="00810ED5"/>
    <w:rsid w:val="00811343"/>
    <w:rsid w:val="00813B7E"/>
    <w:rsid w:val="00814648"/>
    <w:rsid w:val="00816D9A"/>
    <w:rsid w:val="00817199"/>
    <w:rsid w:val="00817458"/>
    <w:rsid w:val="008175EF"/>
    <w:rsid w:val="00817B47"/>
    <w:rsid w:val="00817BAC"/>
    <w:rsid w:val="00820CBB"/>
    <w:rsid w:val="00820E62"/>
    <w:rsid w:val="00820F96"/>
    <w:rsid w:val="00821591"/>
    <w:rsid w:val="00821A89"/>
    <w:rsid w:val="00821F09"/>
    <w:rsid w:val="00822112"/>
    <w:rsid w:val="00822625"/>
    <w:rsid w:val="00822EF4"/>
    <w:rsid w:val="00822FA6"/>
    <w:rsid w:val="008238DB"/>
    <w:rsid w:val="00824362"/>
    <w:rsid w:val="0082580D"/>
    <w:rsid w:val="00825C83"/>
    <w:rsid w:val="00825E8A"/>
    <w:rsid w:val="008260A4"/>
    <w:rsid w:val="00826B18"/>
    <w:rsid w:val="00827740"/>
    <w:rsid w:val="00827CB7"/>
    <w:rsid w:val="0083004B"/>
    <w:rsid w:val="0083116D"/>
    <w:rsid w:val="008324E0"/>
    <w:rsid w:val="008325FC"/>
    <w:rsid w:val="00832C40"/>
    <w:rsid w:val="00832F8A"/>
    <w:rsid w:val="00834C73"/>
    <w:rsid w:val="00835A5C"/>
    <w:rsid w:val="0083650F"/>
    <w:rsid w:val="00836667"/>
    <w:rsid w:val="0083711A"/>
    <w:rsid w:val="008377F9"/>
    <w:rsid w:val="00841428"/>
    <w:rsid w:val="00841D2F"/>
    <w:rsid w:val="00846084"/>
    <w:rsid w:val="00846398"/>
    <w:rsid w:val="008500FE"/>
    <w:rsid w:val="008518A0"/>
    <w:rsid w:val="00851D2B"/>
    <w:rsid w:val="00851F08"/>
    <w:rsid w:val="00852E69"/>
    <w:rsid w:val="00854FB0"/>
    <w:rsid w:val="008551F2"/>
    <w:rsid w:val="0085525D"/>
    <w:rsid w:val="00855BDB"/>
    <w:rsid w:val="00856128"/>
    <w:rsid w:val="008564BE"/>
    <w:rsid w:val="00857B72"/>
    <w:rsid w:val="00861C3B"/>
    <w:rsid w:val="00862DDA"/>
    <w:rsid w:val="008636B4"/>
    <w:rsid w:val="00864E1B"/>
    <w:rsid w:val="008665CE"/>
    <w:rsid w:val="00866CEA"/>
    <w:rsid w:val="00867F2E"/>
    <w:rsid w:val="00870B70"/>
    <w:rsid w:val="00870BE9"/>
    <w:rsid w:val="00871A95"/>
    <w:rsid w:val="0087481E"/>
    <w:rsid w:val="008765C5"/>
    <w:rsid w:val="0088155C"/>
    <w:rsid w:val="00881C93"/>
    <w:rsid w:val="00882A0B"/>
    <w:rsid w:val="00882C40"/>
    <w:rsid w:val="00883E31"/>
    <w:rsid w:val="00884182"/>
    <w:rsid w:val="008841DB"/>
    <w:rsid w:val="00884D02"/>
    <w:rsid w:val="00884ECA"/>
    <w:rsid w:val="008853A6"/>
    <w:rsid w:val="00885FBB"/>
    <w:rsid w:val="008869C9"/>
    <w:rsid w:val="008879AD"/>
    <w:rsid w:val="008912EB"/>
    <w:rsid w:val="00893C6D"/>
    <w:rsid w:val="008952F8"/>
    <w:rsid w:val="00896DF6"/>
    <w:rsid w:val="008A0E4B"/>
    <w:rsid w:val="008A1332"/>
    <w:rsid w:val="008A3307"/>
    <w:rsid w:val="008A3833"/>
    <w:rsid w:val="008A4581"/>
    <w:rsid w:val="008A589F"/>
    <w:rsid w:val="008A5C67"/>
    <w:rsid w:val="008A5E30"/>
    <w:rsid w:val="008A64C2"/>
    <w:rsid w:val="008A71E9"/>
    <w:rsid w:val="008A7374"/>
    <w:rsid w:val="008B0CDF"/>
    <w:rsid w:val="008B0FFF"/>
    <w:rsid w:val="008B18E5"/>
    <w:rsid w:val="008B1C33"/>
    <w:rsid w:val="008B27BF"/>
    <w:rsid w:val="008B2BF6"/>
    <w:rsid w:val="008B3DF7"/>
    <w:rsid w:val="008B5591"/>
    <w:rsid w:val="008B55F5"/>
    <w:rsid w:val="008B5B74"/>
    <w:rsid w:val="008B7183"/>
    <w:rsid w:val="008C0E94"/>
    <w:rsid w:val="008C1583"/>
    <w:rsid w:val="008C2C10"/>
    <w:rsid w:val="008C2C12"/>
    <w:rsid w:val="008C330E"/>
    <w:rsid w:val="008C3665"/>
    <w:rsid w:val="008C54B2"/>
    <w:rsid w:val="008C5EDF"/>
    <w:rsid w:val="008C628F"/>
    <w:rsid w:val="008C68FD"/>
    <w:rsid w:val="008C6A3C"/>
    <w:rsid w:val="008C7A6F"/>
    <w:rsid w:val="008D15FC"/>
    <w:rsid w:val="008D1FEC"/>
    <w:rsid w:val="008D21C6"/>
    <w:rsid w:val="008D2C17"/>
    <w:rsid w:val="008D2FE7"/>
    <w:rsid w:val="008D2FF0"/>
    <w:rsid w:val="008D54B8"/>
    <w:rsid w:val="008D6BD0"/>
    <w:rsid w:val="008E108C"/>
    <w:rsid w:val="008E2062"/>
    <w:rsid w:val="008E2392"/>
    <w:rsid w:val="008E2431"/>
    <w:rsid w:val="008E2ED5"/>
    <w:rsid w:val="008E4771"/>
    <w:rsid w:val="008E4FC2"/>
    <w:rsid w:val="008E58BB"/>
    <w:rsid w:val="008E5AE1"/>
    <w:rsid w:val="008E6B36"/>
    <w:rsid w:val="008E6C4A"/>
    <w:rsid w:val="008F063F"/>
    <w:rsid w:val="008F2316"/>
    <w:rsid w:val="008F3533"/>
    <w:rsid w:val="008F37FE"/>
    <w:rsid w:val="008F3A0D"/>
    <w:rsid w:val="008F48FD"/>
    <w:rsid w:val="008F49DB"/>
    <w:rsid w:val="008F54BF"/>
    <w:rsid w:val="008F5E00"/>
    <w:rsid w:val="008F6503"/>
    <w:rsid w:val="008F6931"/>
    <w:rsid w:val="008F6F73"/>
    <w:rsid w:val="00901EB2"/>
    <w:rsid w:val="00903B95"/>
    <w:rsid w:val="00904237"/>
    <w:rsid w:val="0090456C"/>
    <w:rsid w:val="00904EF9"/>
    <w:rsid w:val="009062AB"/>
    <w:rsid w:val="009072B2"/>
    <w:rsid w:val="009079F2"/>
    <w:rsid w:val="00911BC1"/>
    <w:rsid w:val="009139EB"/>
    <w:rsid w:val="00914E45"/>
    <w:rsid w:val="009158F7"/>
    <w:rsid w:val="009159C5"/>
    <w:rsid w:val="00915A09"/>
    <w:rsid w:val="00916CF3"/>
    <w:rsid w:val="00921152"/>
    <w:rsid w:val="0092177D"/>
    <w:rsid w:val="00923C76"/>
    <w:rsid w:val="00924481"/>
    <w:rsid w:val="00924586"/>
    <w:rsid w:val="00925A6C"/>
    <w:rsid w:val="0092669C"/>
    <w:rsid w:val="0092674D"/>
    <w:rsid w:val="0093135D"/>
    <w:rsid w:val="00931DF0"/>
    <w:rsid w:val="00931FDA"/>
    <w:rsid w:val="00932BE1"/>
    <w:rsid w:val="00933843"/>
    <w:rsid w:val="00934293"/>
    <w:rsid w:val="00934467"/>
    <w:rsid w:val="009348BF"/>
    <w:rsid w:val="009353F5"/>
    <w:rsid w:val="0093652C"/>
    <w:rsid w:val="0093679B"/>
    <w:rsid w:val="00936D90"/>
    <w:rsid w:val="00936F64"/>
    <w:rsid w:val="009375EC"/>
    <w:rsid w:val="00937E90"/>
    <w:rsid w:val="00940CD1"/>
    <w:rsid w:val="00941AB0"/>
    <w:rsid w:val="009422BC"/>
    <w:rsid w:val="00942B5B"/>
    <w:rsid w:val="00943437"/>
    <w:rsid w:val="00944A4E"/>
    <w:rsid w:val="00944C47"/>
    <w:rsid w:val="00945093"/>
    <w:rsid w:val="009451FC"/>
    <w:rsid w:val="00945394"/>
    <w:rsid w:val="0094556F"/>
    <w:rsid w:val="009472C8"/>
    <w:rsid w:val="00947C72"/>
    <w:rsid w:val="00950BBD"/>
    <w:rsid w:val="0095207B"/>
    <w:rsid w:val="00954AAC"/>
    <w:rsid w:val="00954BF6"/>
    <w:rsid w:val="00954FE3"/>
    <w:rsid w:val="00955991"/>
    <w:rsid w:val="00955E74"/>
    <w:rsid w:val="009561D6"/>
    <w:rsid w:val="00957452"/>
    <w:rsid w:val="00960BA2"/>
    <w:rsid w:val="00961AC5"/>
    <w:rsid w:val="009626CE"/>
    <w:rsid w:val="00962F63"/>
    <w:rsid w:val="00963D32"/>
    <w:rsid w:val="009646EB"/>
    <w:rsid w:val="00964D01"/>
    <w:rsid w:val="0096568C"/>
    <w:rsid w:val="00966133"/>
    <w:rsid w:val="0096686C"/>
    <w:rsid w:val="00966A65"/>
    <w:rsid w:val="00967C10"/>
    <w:rsid w:val="00967E17"/>
    <w:rsid w:val="00967F03"/>
    <w:rsid w:val="00973199"/>
    <w:rsid w:val="00973FC0"/>
    <w:rsid w:val="0097495C"/>
    <w:rsid w:val="00974E5E"/>
    <w:rsid w:val="009750A5"/>
    <w:rsid w:val="0097606B"/>
    <w:rsid w:val="009768F7"/>
    <w:rsid w:val="00983D3B"/>
    <w:rsid w:val="009842E5"/>
    <w:rsid w:val="009859EE"/>
    <w:rsid w:val="009863DE"/>
    <w:rsid w:val="00986784"/>
    <w:rsid w:val="00986D4F"/>
    <w:rsid w:val="00987A3A"/>
    <w:rsid w:val="00987DCA"/>
    <w:rsid w:val="00991B7D"/>
    <w:rsid w:val="00991E8A"/>
    <w:rsid w:val="00993AA9"/>
    <w:rsid w:val="009950CE"/>
    <w:rsid w:val="00995C1A"/>
    <w:rsid w:val="009967E0"/>
    <w:rsid w:val="00996E0A"/>
    <w:rsid w:val="0099715A"/>
    <w:rsid w:val="009973A8"/>
    <w:rsid w:val="00997B6C"/>
    <w:rsid w:val="009A1694"/>
    <w:rsid w:val="009A276C"/>
    <w:rsid w:val="009A597F"/>
    <w:rsid w:val="009A5C94"/>
    <w:rsid w:val="009A68B5"/>
    <w:rsid w:val="009B0C06"/>
    <w:rsid w:val="009B2566"/>
    <w:rsid w:val="009B2B10"/>
    <w:rsid w:val="009B32C7"/>
    <w:rsid w:val="009B3325"/>
    <w:rsid w:val="009B3915"/>
    <w:rsid w:val="009B3E91"/>
    <w:rsid w:val="009B41AF"/>
    <w:rsid w:val="009B4C0D"/>
    <w:rsid w:val="009C025A"/>
    <w:rsid w:val="009C0859"/>
    <w:rsid w:val="009C156A"/>
    <w:rsid w:val="009C2F48"/>
    <w:rsid w:val="009C3579"/>
    <w:rsid w:val="009C43F4"/>
    <w:rsid w:val="009C454E"/>
    <w:rsid w:val="009C4CDA"/>
    <w:rsid w:val="009C6CFD"/>
    <w:rsid w:val="009C7C2B"/>
    <w:rsid w:val="009D05CE"/>
    <w:rsid w:val="009D2284"/>
    <w:rsid w:val="009D260B"/>
    <w:rsid w:val="009D3E2A"/>
    <w:rsid w:val="009D5961"/>
    <w:rsid w:val="009D59FE"/>
    <w:rsid w:val="009D61DD"/>
    <w:rsid w:val="009D7395"/>
    <w:rsid w:val="009D7B81"/>
    <w:rsid w:val="009E103B"/>
    <w:rsid w:val="009E18CD"/>
    <w:rsid w:val="009E194A"/>
    <w:rsid w:val="009E19D2"/>
    <w:rsid w:val="009E3958"/>
    <w:rsid w:val="009E4829"/>
    <w:rsid w:val="009E4F31"/>
    <w:rsid w:val="009E4FE8"/>
    <w:rsid w:val="009E5452"/>
    <w:rsid w:val="009E5BCF"/>
    <w:rsid w:val="009E66FB"/>
    <w:rsid w:val="009E7FBD"/>
    <w:rsid w:val="009F1380"/>
    <w:rsid w:val="009F180A"/>
    <w:rsid w:val="009F29E6"/>
    <w:rsid w:val="009F3138"/>
    <w:rsid w:val="009F3B74"/>
    <w:rsid w:val="009F3CC7"/>
    <w:rsid w:val="009F4622"/>
    <w:rsid w:val="009F5B92"/>
    <w:rsid w:val="009F7660"/>
    <w:rsid w:val="00A00EF8"/>
    <w:rsid w:val="00A013BE"/>
    <w:rsid w:val="00A024C2"/>
    <w:rsid w:val="00A02E89"/>
    <w:rsid w:val="00A03497"/>
    <w:rsid w:val="00A03AB4"/>
    <w:rsid w:val="00A03EA9"/>
    <w:rsid w:val="00A0512A"/>
    <w:rsid w:val="00A07D30"/>
    <w:rsid w:val="00A12174"/>
    <w:rsid w:val="00A124D5"/>
    <w:rsid w:val="00A12570"/>
    <w:rsid w:val="00A14067"/>
    <w:rsid w:val="00A14498"/>
    <w:rsid w:val="00A16B6D"/>
    <w:rsid w:val="00A17660"/>
    <w:rsid w:val="00A1791E"/>
    <w:rsid w:val="00A20FF1"/>
    <w:rsid w:val="00A21432"/>
    <w:rsid w:val="00A217EC"/>
    <w:rsid w:val="00A22BF9"/>
    <w:rsid w:val="00A23810"/>
    <w:rsid w:val="00A23C27"/>
    <w:rsid w:val="00A250D5"/>
    <w:rsid w:val="00A25ADA"/>
    <w:rsid w:val="00A25ED2"/>
    <w:rsid w:val="00A26EF2"/>
    <w:rsid w:val="00A27083"/>
    <w:rsid w:val="00A27EB3"/>
    <w:rsid w:val="00A31301"/>
    <w:rsid w:val="00A3151E"/>
    <w:rsid w:val="00A32260"/>
    <w:rsid w:val="00A325E1"/>
    <w:rsid w:val="00A32D92"/>
    <w:rsid w:val="00A3323B"/>
    <w:rsid w:val="00A34489"/>
    <w:rsid w:val="00A349AD"/>
    <w:rsid w:val="00A36564"/>
    <w:rsid w:val="00A36D10"/>
    <w:rsid w:val="00A378A9"/>
    <w:rsid w:val="00A402A4"/>
    <w:rsid w:val="00A40A4C"/>
    <w:rsid w:val="00A40B8D"/>
    <w:rsid w:val="00A41EDB"/>
    <w:rsid w:val="00A42DF9"/>
    <w:rsid w:val="00A46F3C"/>
    <w:rsid w:val="00A47356"/>
    <w:rsid w:val="00A5125D"/>
    <w:rsid w:val="00A5284A"/>
    <w:rsid w:val="00A528EC"/>
    <w:rsid w:val="00A531E7"/>
    <w:rsid w:val="00A53276"/>
    <w:rsid w:val="00A53631"/>
    <w:rsid w:val="00A53E1C"/>
    <w:rsid w:val="00A5486C"/>
    <w:rsid w:val="00A66611"/>
    <w:rsid w:val="00A677DA"/>
    <w:rsid w:val="00A6799C"/>
    <w:rsid w:val="00A71C4F"/>
    <w:rsid w:val="00A71D70"/>
    <w:rsid w:val="00A71FDD"/>
    <w:rsid w:val="00A71FF5"/>
    <w:rsid w:val="00A742DB"/>
    <w:rsid w:val="00A74474"/>
    <w:rsid w:val="00A75209"/>
    <w:rsid w:val="00A75508"/>
    <w:rsid w:val="00A765C3"/>
    <w:rsid w:val="00A76E4E"/>
    <w:rsid w:val="00A7717C"/>
    <w:rsid w:val="00A77186"/>
    <w:rsid w:val="00A7753B"/>
    <w:rsid w:val="00A80536"/>
    <w:rsid w:val="00A816A8"/>
    <w:rsid w:val="00A81DA4"/>
    <w:rsid w:val="00A83591"/>
    <w:rsid w:val="00A8383D"/>
    <w:rsid w:val="00A83C9F"/>
    <w:rsid w:val="00A84914"/>
    <w:rsid w:val="00A85276"/>
    <w:rsid w:val="00A8539F"/>
    <w:rsid w:val="00A85FBE"/>
    <w:rsid w:val="00A910EF"/>
    <w:rsid w:val="00A92266"/>
    <w:rsid w:val="00A9280E"/>
    <w:rsid w:val="00A9376C"/>
    <w:rsid w:val="00A93F72"/>
    <w:rsid w:val="00A94CD1"/>
    <w:rsid w:val="00A95718"/>
    <w:rsid w:val="00A95942"/>
    <w:rsid w:val="00A95ABE"/>
    <w:rsid w:val="00A9736C"/>
    <w:rsid w:val="00A97384"/>
    <w:rsid w:val="00A9768D"/>
    <w:rsid w:val="00A979F0"/>
    <w:rsid w:val="00AA0120"/>
    <w:rsid w:val="00AA0907"/>
    <w:rsid w:val="00AA0AB2"/>
    <w:rsid w:val="00AA13C1"/>
    <w:rsid w:val="00AA240C"/>
    <w:rsid w:val="00AA2B8D"/>
    <w:rsid w:val="00AA38CF"/>
    <w:rsid w:val="00AA4A71"/>
    <w:rsid w:val="00AA5A10"/>
    <w:rsid w:val="00AB1281"/>
    <w:rsid w:val="00AB2EC8"/>
    <w:rsid w:val="00AB35DB"/>
    <w:rsid w:val="00AB5014"/>
    <w:rsid w:val="00AB51A7"/>
    <w:rsid w:val="00AB54F5"/>
    <w:rsid w:val="00AC27D2"/>
    <w:rsid w:val="00AC305C"/>
    <w:rsid w:val="00AC3550"/>
    <w:rsid w:val="00AC358A"/>
    <w:rsid w:val="00AC4063"/>
    <w:rsid w:val="00AC4B07"/>
    <w:rsid w:val="00AC67C5"/>
    <w:rsid w:val="00AC6BBC"/>
    <w:rsid w:val="00AC736F"/>
    <w:rsid w:val="00AC73F7"/>
    <w:rsid w:val="00AC7D52"/>
    <w:rsid w:val="00AC7E8D"/>
    <w:rsid w:val="00AD03BC"/>
    <w:rsid w:val="00AD085A"/>
    <w:rsid w:val="00AD0A3E"/>
    <w:rsid w:val="00AD12E8"/>
    <w:rsid w:val="00AD1B3F"/>
    <w:rsid w:val="00AD24E8"/>
    <w:rsid w:val="00AD2A53"/>
    <w:rsid w:val="00AD3B29"/>
    <w:rsid w:val="00AD3E16"/>
    <w:rsid w:val="00AD40D2"/>
    <w:rsid w:val="00AD40F3"/>
    <w:rsid w:val="00AD568A"/>
    <w:rsid w:val="00AD67B3"/>
    <w:rsid w:val="00AD7297"/>
    <w:rsid w:val="00AE0A58"/>
    <w:rsid w:val="00AE1831"/>
    <w:rsid w:val="00AE1DB8"/>
    <w:rsid w:val="00AE3F74"/>
    <w:rsid w:val="00AE4921"/>
    <w:rsid w:val="00AE4EF6"/>
    <w:rsid w:val="00AE6A04"/>
    <w:rsid w:val="00AE7776"/>
    <w:rsid w:val="00AE79D9"/>
    <w:rsid w:val="00AF1ABA"/>
    <w:rsid w:val="00AF1DDA"/>
    <w:rsid w:val="00AF5BC8"/>
    <w:rsid w:val="00AF6B71"/>
    <w:rsid w:val="00AF792F"/>
    <w:rsid w:val="00B001F2"/>
    <w:rsid w:val="00B00D4E"/>
    <w:rsid w:val="00B0157B"/>
    <w:rsid w:val="00B01AAE"/>
    <w:rsid w:val="00B02C38"/>
    <w:rsid w:val="00B03DFB"/>
    <w:rsid w:val="00B04D93"/>
    <w:rsid w:val="00B06B82"/>
    <w:rsid w:val="00B100A0"/>
    <w:rsid w:val="00B11990"/>
    <w:rsid w:val="00B11D89"/>
    <w:rsid w:val="00B12D91"/>
    <w:rsid w:val="00B1343B"/>
    <w:rsid w:val="00B13BA9"/>
    <w:rsid w:val="00B14775"/>
    <w:rsid w:val="00B150DB"/>
    <w:rsid w:val="00B174E7"/>
    <w:rsid w:val="00B1759C"/>
    <w:rsid w:val="00B1793F"/>
    <w:rsid w:val="00B2034F"/>
    <w:rsid w:val="00B20C87"/>
    <w:rsid w:val="00B2103A"/>
    <w:rsid w:val="00B212A7"/>
    <w:rsid w:val="00B21DDD"/>
    <w:rsid w:val="00B24CCD"/>
    <w:rsid w:val="00B25142"/>
    <w:rsid w:val="00B2632D"/>
    <w:rsid w:val="00B267C8"/>
    <w:rsid w:val="00B27B16"/>
    <w:rsid w:val="00B30CBB"/>
    <w:rsid w:val="00B329DC"/>
    <w:rsid w:val="00B32F96"/>
    <w:rsid w:val="00B33775"/>
    <w:rsid w:val="00B3399C"/>
    <w:rsid w:val="00B34192"/>
    <w:rsid w:val="00B347A5"/>
    <w:rsid w:val="00B34AE3"/>
    <w:rsid w:val="00B35804"/>
    <w:rsid w:val="00B36DC0"/>
    <w:rsid w:val="00B37A0E"/>
    <w:rsid w:val="00B37E6E"/>
    <w:rsid w:val="00B40516"/>
    <w:rsid w:val="00B42944"/>
    <w:rsid w:val="00B42C0E"/>
    <w:rsid w:val="00B43160"/>
    <w:rsid w:val="00B43492"/>
    <w:rsid w:val="00B43C22"/>
    <w:rsid w:val="00B44AF2"/>
    <w:rsid w:val="00B452C5"/>
    <w:rsid w:val="00B469F2"/>
    <w:rsid w:val="00B50061"/>
    <w:rsid w:val="00B503DD"/>
    <w:rsid w:val="00B50CD5"/>
    <w:rsid w:val="00B52145"/>
    <w:rsid w:val="00B54A54"/>
    <w:rsid w:val="00B555DC"/>
    <w:rsid w:val="00B55CB5"/>
    <w:rsid w:val="00B6381E"/>
    <w:rsid w:val="00B63906"/>
    <w:rsid w:val="00B63A16"/>
    <w:rsid w:val="00B63AAA"/>
    <w:rsid w:val="00B66D35"/>
    <w:rsid w:val="00B66DF7"/>
    <w:rsid w:val="00B70E56"/>
    <w:rsid w:val="00B72C1D"/>
    <w:rsid w:val="00B73B36"/>
    <w:rsid w:val="00B73F87"/>
    <w:rsid w:val="00B74061"/>
    <w:rsid w:val="00B7588C"/>
    <w:rsid w:val="00B7659B"/>
    <w:rsid w:val="00B76818"/>
    <w:rsid w:val="00B76E16"/>
    <w:rsid w:val="00B77B8C"/>
    <w:rsid w:val="00B77FE1"/>
    <w:rsid w:val="00B800BF"/>
    <w:rsid w:val="00B80100"/>
    <w:rsid w:val="00B81AB8"/>
    <w:rsid w:val="00B821DD"/>
    <w:rsid w:val="00B82806"/>
    <w:rsid w:val="00B83059"/>
    <w:rsid w:val="00B836A0"/>
    <w:rsid w:val="00B83A0E"/>
    <w:rsid w:val="00B8423E"/>
    <w:rsid w:val="00B84E0F"/>
    <w:rsid w:val="00B86846"/>
    <w:rsid w:val="00B91E0C"/>
    <w:rsid w:val="00B92DA6"/>
    <w:rsid w:val="00B9305C"/>
    <w:rsid w:val="00B93490"/>
    <w:rsid w:val="00B94038"/>
    <w:rsid w:val="00B9414A"/>
    <w:rsid w:val="00B94F08"/>
    <w:rsid w:val="00B95AB0"/>
    <w:rsid w:val="00B96A68"/>
    <w:rsid w:val="00B972B1"/>
    <w:rsid w:val="00BA1DA6"/>
    <w:rsid w:val="00BA22DB"/>
    <w:rsid w:val="00BA237A"/>
    <w:rsid w:val="00BA386F"/>
    <w:rsid w:val="00BA50C8"/>
    <w:rsid w:val="00BA5E15"/>
    <w:rsid w:val="00BA671F"/>
    <w:rsid w:val="00BA691D"/>
    <w:rsid w:val="00BB116E"/>
    <w:rsid w:val="00BB29FF"/>
    <w:rsid w:val="00BB53DC"/>
    <w:rsid w:val="00BB5614"/>
    <w:rsid w:val="00BB582D"/>
    <w:rsid w:val="00BB63FF"/>
    <w:rsid w:val="00BB7156"/>
    <w:rsid w:val="00BC0324"/>
    <w:rsid w:val="00BC350C"/>
    <w:rsid w:val="00BC3B92"/>
    <w:rsid w:val="00BC4C16"/>
    <w:rsid w:val="00BC5EFE"/>
    <w:rsid w:val="00BC691E"/>
    <w:rsid w:val="00BC6F91"/>
    <w:rsid w:val="00BC7D44"/>
    <w:rsid w:val="00BD03DD"/>
    <w:rsid w:val="00BD0782"/>
    <w:rsid w:val="00BD2CB9"/>
    <w:rsid w:val="00BD357B"/>
    <w:rsid w:val="00BD4177"/>
    <w:rsid w:val="00BD50B7"/>
    <w:rsid w:val="00BD5D27"/>
    <w:rsid w:val="00BD6D74"/>
    <w:rsid w:val="00BE13AA"/>
    <w:rsid w:val="00BE1631"/>
    <w:rsid w:val="00BE226A"/>
    <w:rsid w:val="00BE2754"/>
    <w:rsid w:val="00BE2F0C"/>
    <w:rsid w:val="00BE319D"/>
    <w:rsid w:val="00BE4FB5"/>
    <w:rsid w:val="00BE50D0"/>
    <w:rsid w:val="00BE542D"/>
    <w:rsid w:val="00BE5DF4"/>
    <w:rsid w:val="00BE77F2"/>
    <w:rsid w:val="00BF0790"/>
    <w:rsid w:val="00BF1894"/>
    <w:rsid w:val="00BF1B11"/>
    <w:rsid w:val="00BF5C47"/>
    <w:rsid w:val="00BF7399"/>
    <w:rsid w:val="00C00EC4"/>
    <w:rsid w:val="00C013CF"/>
    <w:rsid w:val="00C031A4"/>
    <w:rsid w:val="00C03DB1"/>
    <w:rsid w:val="00C0419E"/>
    <w:rsid w:val="00C04BB5"/>
    <w:rsid w:val="00C0679B"/>
    <w:rsid w:val="00C06D56"/>
    <w:rsid w:val="00C10ACD"/>
    <w:rsid w:val="00C11210"/>
    <w:rsid w:val="00C11D47"/>
    <w:rsid w:val="00C1276F"/>
    <w:rsid w:val="00C20D16"/>
    <w:rsid w:val="00C21ABE"/>
    <w:rsid w:val="00C21F0A"/>
    <w:rsid w:val="00C23279"/>
    <w:rsid w:val="00C23D29"/>
    <w:rsid w:val="00C241C9"/>
    <w:rsid w:val="00C242DA"/>
    <w:rsid w:val="00C24880"/>
    <w:rsid w:val="00C24EFE"/>
    <w:rsid w:val="00C257C0"/>
    <w:rsid w:val="00C27214"/>
    <w:rsid w:val="00C2751D"/>
    <w:rsid w:val="00C27536"/>
    <w:rsid w:val="00C27ECA"/>
    <w:rsid w:val="00C319E0"/>
    <w:rsid w:val="00C32D05"/>
    <w:rsid w:val="00C32EBF"/>
    <w:rsid w:val="00C33147"/>
    <w:rsid w:val="00C334EE"/>
    <w:rsid w:val="00C3398F"/>
    <w:rsid w:val="00C3408B"/>
    <w:rsid w:val="00C3414E"/>
    <w:rsid w:val="00C3470F"/>
    <w:rsid w:val="00C34D5B"/>
    <w:rsid w:val="00C35A5B"/>
    <w:rsid w:val="00C36CB7"/>
    <w:rsid w:val="00C373E7"/>
    <w:rsid w:val="00C37C68"/>
    <w:rsid w:val="00C41546"/>
    <w:rsid w:val="00C41EE5"/>
    <w:rsid w:val="00C43032"/>
    <w:rsid w:val="00C43186"/>
    <w:rsid w:val="00C438D8"/>
    <w:rsid w:val="00C444E2"/>
    <w:rsid w:val="00C44923"/>
    <w:rsid w:val="00C44F66"/>
    <w:rsid w:val="00C45A96"/>
    <w:rsid w:val="00C46196"/>
    <w:rsid w:val="00C4731D"/>
    <w:rsid w:val="00C5021E"/>
    <w:rsid w:val="00C526AB"/>
    <w:rsid w:val="00C53A78"/>
    <w:rsid w:val="00C54F67"/>
    <w:rsid w:val="00C553A1"/>
    <w:rsid w:val="00C56086"/>
    <w:rsid w:val="00C57340"/>
    <w:rsid w:val="00C57608"/>
    <w:rsid w:val="00C578C1"/>
    <w:rsid w:val="00C607BD"/>
    <w:rsid w:val="00C60E6B"/>
    <w:rsid w:val="00C62863"/>
    <w:rsid w:val="00C634B5"/>
    <w:rsid w:val="00C637D4"/>
    <w:rsid w:val="00C64915"/>
    <w:rsid w:val="00C66E45"/>
    <w:rsid w:val="00C67766"/>
    <w:rsid w:val="00C67929"/>
    <w:rsid w:val="00C67F91"/>
    <w:rsid w:val="00C70869"/>
    <w:rsid w:val="00C70899"/>
    <w:rsid w:val="00C712FB"/>
    <w:rsid w:val="00C71979"/>
    <w:rsid w:val="00C72B22"/>
    <w:rsid w:val="00C7402D"/>
    <w:rsid w:val="00C746E6"/>
    <w:rsid w:val="00C77526"/>
    <w:rsid w:val="00C804EE"/>
    <w:rsid w:val="00C80616"/>
    <w:rsid w:val="00C83065"/>
    <w:rsid w:val="00C84004"/>
    <w:rsid w:val="00C8490F"/>
    <w:rsid w:val="00C86725"/>
    <w:rsid w:val="00C909EA"/>
    <w:rsid w:val="00C9103E"/>
    <w:rsid w:val="00C919E3"/>
    <w:rsid w:val="00C9374E"/>
    <w:rsid w:val="00C94F34"/>
    <w:rsid w:val="00C95AD4"/>
    <w:rsid w:val="00C96820"/>
    <w:rsid w:val="00C969DB"/>
    <w:rsid w:val="00C9749B"/>
    <w:rsid w:val="00CA19F9"/>
    <w:rsid w:val="00CA2388"/>
    <w:rsid w:val="00CA3334"/>
    <w:rsid w:val="00CA4ABF"/>
    <w:rsid w:val="00CA5C69"/>
    <w:rsid w:val="00CA7422"/>
    <w:rsid w:val="00CA7E18"/>
    <w:rsid w:val="00CB19E4"/>
    <w:rsid w:val="00CB3182"/>
    <w:rsid w:val="00CB331C"/>
    <w:rsid w:val="00CB4AAA"/>
    <w:rsid w:val="00CB5D8A"/>
    <w:rsid w:val="00CB6229"/>
    <w:rsid w:val="00CB663E"/>
    <w:rsid w:val="00CB6684"/>
    <w:rsid w:val="00CB69B3"/>
    <w:rsid w:val="00CB7B03"/>
    <w:rsid w:val="00CC097B"/>
    <w:rsid w:val="00CC19A9"/>
    <w:rsid w:val="00CC1C75"/>
    <w:rsid w:val="00CC20FE"/>
    <w:rsid w:val="00CC2A11"/>
    <w:rsid w:val="00CC31A5"/>
    <w:rsid w:val="00CC33F0"/>
    <w:rsid w:val="00CC3795"/>
    <w:rsid w:val="00CC44E0"/>
    <w:rsid w:val="00CC49F3"/>
    <w:rsid w:val="00CC4E78"/>
    <w:rsid w:val="00CC4EFD"/>
    <w:rsid w:val="00CC5A3D"/>
    <w:rsid w:val="00CC6B43"/>
    <w:rsid w:val="00CC6F32"/>
    <w:rsid w:val="00CD01C3"/>
    <w:rsid w:val="00CD11FC"/>
    <w:rsid w:val="00CD1CF2"/>
    <w:rsid w:val="00CD23FD"/>
    <w:rsid w:val="00CD43C3"/>
    <w:rsid w:val="00CD4764"/>
    <w:rsid w:val="00CD759E"/>
    <w:rsid w:val="00CD7745"/>
    <w:rsid w:val="00CD7B65"/>
    <w:rsid w:val="00CD7C99"/>
    <w:rsid w:val="00CE04A8"/>
    <w:rsid w:val="00CE1429"/>
    <w:rsid w:val="00CE1A30"/>
    <w:rsid w:val="00CE2DB5"/>
    <w:rsid w:val="00CE3AB0"/>
    <w:rsid w:val="00CE3CE8"/>
    <w:rsid w:val="00CE49B2"/>
    <w:rsid w:val="00CE54DD"/>
    <w:rsid w:val="00CE5B5B"/>
    <w:rsid w:val="00CE6300"/>
    <w:rsid w:val="00CE69AE"/>
    <w:rsid w:val="00CE79A5"/>
    <w:rsid w:val="00CE7EEE"/>
    <w:rsid w:val="00CF06AA"/>
    <w:rsid w:val="00CF1C99"/>
    <w:rsid w:val="00CF254E"/>
    <w:rsid w:val="00CF4E9D"/>
    <w:rsid w:val="00CF55A1"/>
    <w:rsid w:val="00D00B0D"/>
    <w:rsid w:val="00D01818"/>
    <w:rsid w:val="00D01AFC"/>
    <w:rsid w:val="00D030FC"/>
    <w:rsid w:val="00D044A0"/>
    <w:rsid w:val="00D056ED"/>
    <w:rsid w:val="00D05A68"/>
    <w:rsid w:val="00D05CCC"/>
    <w:rsid w:val="00D06CBE"/>
    <w:rsid w:val="00D07B8C"/>
    <w:rsid w:val="00D07D66"/>
    <w:rsid w:val="00D112F5"/>
    <w:rsid w:val="00D11360"/>
    <w:rsid w:val="00D13511"/>
    <w:rsid w:val="00D13578"/>
    <w:rsid w:val="00D1421A"/>
    <w:rsid w:val="00D1459C"/>
    <w:rsid w:val="00D15808"/>
    <w:rsid w:val="00D15A41"/>
    <w:rsid w:val="00D15C0C"/>
    <w:rsid w:val="00D20A65"/>
    <w:rsid w:val="00D210CE"/>
    <w:rsid w:val="00D22BE4"/>
    <w:rsid w:val="00D22CB4"/>
    <w:rsid w:val="00D23B1E"/>
    <w:rsid w:val="00D24C93"/>
    <w:rsid w:val="00D25E73"/>
    <w:rsid w:val="00D27BAB"/>
    <w:rsid w:val="00D30080"/>
    <w:rsid w:val="00D30618"/>
    <w:rsid w:val="00D31DB3"/>
    <w:rsid w:val="00D321CE"/>
    <w:rsid w:val="00D32261"/>
    <w:rsid w:val="00D323AB"/>
    <w:rsid w:val="00D32788"/>
    <w:rsid w:val="00D32A0F"/>
    <w:rsid w:val="00D34134"/>
    <w:rsid w:val="00D358AA"/>
    <w:rsid w:val="00D35E6E"/>
    <w:rsid w:val="00D36930"/>
    <w:rsid w:val="00D36D1B"/>
    <w:rsid w:val="00D4062E"/>
    <w:rsid w:val="00D4063E"/>
    <w:rsid w:val="00D41072"/>
    <w:rsid w:val="00D4255F"/>
    <w:rsid w:val="00D42E3D"/>
    <w:rsid w:val="00D43769"/>
    <w:rsid w:val="00D44045"/>
    <w:rsid w:val="00D45D78"/>
    <w:rsid w:val="00D45E87"/>
    <w:rsid w:val="00D4684F"/>
    <w:rsid w:val="00D5177B"/>
    <w:rsid w:val="00D51919"/>
    <w:rsid w:val="00D52376"/>
    <w:rsid w:val="00D52912"/>
    <w:rsid w:val="00D55976"/>
    <w:rsid w:val="00D576E2"/>
    <w:rsid w:val="00D57740"/>
    <w:rsid w:val="00D60DB8"/>
    <w:rsid w:val="00D6170E"/>
    <w:rsid w:val="00D61775"/>
    <w:rsid w:val="00D61F44"/>
    <w:rsid w:val="00D624B4"/>
    <w:rsid w:val="00D638D1"/>
    <w:rsid w:val="00D641C4"/>
    <w:rsid w:val="00D65924"/>
    <w:rsid w:val="00D65B76"/>
    <w:rsid w:val="00D65D8A"/>
    <w:rsid w:val="00D6689D"/>
    <w:rsid w:val="00D66E26"/>
    <w:rsid w:val="00D6735D"/>
    <w:rsid w:val="00D73236"/>
    <w:rsid w:val="00D734C9"/>
    <w:rsid w:val="00D734F5"/>
    <w:rsid w:val="00D738EE"/>
    <w:rsid w:val="00D73D43"/>
    <w:rsid w:val="00D73F94"/>
    <w:rsid w:val="00D75FE9"/>
    <w:rsid w:val="00D765CB"/>
    <w:rsid w:val="00D77017"/>
    <w:rsid w:val="00D77784"/>
    <w:rsid w:val="00D813C6"/>
    <w:rsid w:val="00D81F3E"/>
    <w:rsid w:val="00D84066"/>
    <w:rsid w:val="00D85612"/>
    <w:rsid w:val="00D856D3"/>
    <w:rsid w:val="00D86E8F"/>
    <w:rsid w:val="00D86ECE"/>
    <w:rsid w:val="00D870C5"/>
    <w:rsid w:val="00D8791E"/>
    <w:rsid w:val="00D87949"/>
    <w:rsid w:val="00D90086"/>
    <w:rsid w:val="00D9194D"/>
    <w:rsid w:val="00D921A9"/>
    <w:rsid w:val="00D92887"/>
    <w:rsid w:val="00D9289D"/>
    <w:rsid w:val="00D9373A"/>
    <w:rsid w:val="00D9376D"/>
    <w:rsid w:val="00D9412B"/>
    <w:rsid w:val="00D9420F"/>
    <w:rsid w:val="00D94293"/>
    <w:rsid w:val="00D944C9"/>
    <w:rsid w:val="00DA21F0"/>
    <w:rsid w:val="00DA338C"/>
    <w:rsid w:val="00DA3C07"/>
    <w:rsid w:val="00DA560B"/>
    <w:rsid w:val="00DA592B"/>
    <w:rsid w:val="00DA6468"/>
    <w:rsid w:val="00DA664D"/>
    <w:rsid w:val="00DA69DA"/>
    <w:rsid w:val="00DA6EDE"/>
    <w:rsid w:val="00DA7230"/>
    <w:rsid w:val="00DA748B"/>
    <w:rsid w:val="00DB03C2"/>
    <w:rsid w:val="00DB3D04"/>
    <w:rsid w:val="00DB433A"/>
    <w:rsid w:val="00DB52AD"/>
    <w:rsid w:val="00DB5BA3"/>
    <w:rsid w:val="00DB679A"/>
    <w:rsid w:val="00DB7017"/>
    <w:rsid w:val="00DB72CA"/>
    <w:rsid w:val="00DB7F45"/>
    <w:rsid w:val="00DC0216"/>
    <w:rsid w:val="00DC135F"/>
    <w:rsid w:val="00DC1528"/>
    <w:rsid w:val="00DC169C"/>
    <w:rsid w:val="00DC1A46"/>
    <w:rsid w:val="00DC2417"/>
    <w:rsid w:val="00DC3E8F"/>
    <w:rsid w:val="00DC4046"/>
    <w:rsid w:val="00DC4CF4"/>
    <w:rsid w:val="00DD0749"/>
    <w:rsid w:val="00DD0D51"/>
    <w:rsid w:val="00DD0E81"/>
    <w:rsid w:val="00DD3644"/>
    <w:rsid w:val="00DD3C13"/>
    <w:rsid w:val="00DD3C94"/>
    <w:rsid w:val="00DD4E49"/>
    <w:rsid w:val="00DD56DF"/>
    <w:rsid w:val="00DD6D68"/>
    <w:rsid w:val="00DE00A4"/>
    <w:rsid w:val="00DE19F6"/>
    <w:rsid w:val="00DE1FB9"/>
    <w:rsid w:val="00DE2F87"/>
    <w:rsid w:val="00DE596C"/>
    <w:rsid w:val="00DE7855"/>
    <w:rsid w:val="00DE797A"/>
    <w:rsid w:val="00DE79F7"/>
    <w:rsid w:val="00DF0135"/>
    <w:rsid w:val="00DF24A8"/>
    <w:rsid w:val="00DF499A"/>
    <w:rsid w:val="00DF5483"/>
    <w:rsid w:val="00DF54BC"/>
    <w:rsid w:val="00DF673B"/>
    <w:rsid w:val="00DF698D"/>
    <w:rsid w:val="00DF7C56"/>
    <w:rsid w:val="00DF7CE5"/>
    <w:rsid w:val="00E0072D"/>
    <w:rsid w:val="00E0089D"/>
    <w:rsid w:val="00E01008"/>
    <w:rsid w:val="00E01297"/>
    <w:rsid w:val="00E02228"/>
    <w:rsid w:val="00E03DFD"/>
    <w:rsid w:val="00E04611"/>
    <w:rsid w:val="00E04C27"/>
    <w:rsid w:val="00E05A97"/>
    <w:rsid w:val="00E060BE"/>
    <w:rsid w:val="00E06BD9"/>
    <w:rsid w:val="00E075C6"/>
    <w:rsid w:val="00E079D9"/>
    <w:rsid w:val="00E110DB"/>
    <w:rsid w:val="00E1143F"/>
    <w:rsid w:val="00E12D98"/>
    <w:rsid w:val="00E13C61"/>
    <w:rsid w:val="00E15752"/>
    <w:rsid w:val="00E158D8"/>
    <w:rsid w:val="00E162CC"/>
    <w:rsid w:val="00E16F2B"/>
    <w:rsid w:val="00E17D92"/>
    <w:rsid w:val="00E201BB"/>
    <w:rsid w:val="00E206D1"/>
    <w:rsid w:val="00E23C11"/>
    <w:rsid w:val="00E23F44"/>
    <w:rsid w:val="00E24CA2"/>
    <w:rsid w:val="00E26745"/>
    <w:rsid w:val="00E273DB"/>
    <w:rsid w:val="00E27E70"/>
    <w:rsid w:val="00E31118"/>
    <w:rsid w:val="00E32DBE"/>
    <w:rsid w:val="00E331F1"/>
    <w:rsid w:val="00E335A0"/>
    <w:rsid w:val="00E3371A"/>
    <w:rsid w:val="00E353BC"/>
    <w:rsid w:val="00E35EC4"/>
    <w:rsid w:val="00E40260"/>
    <w:rsid w:val="00E4200B"/>
    <w:rsid w:val="00E42AA4"/>
    <w:rsid w:val="00E44B83"/>
    <w:rsid w:val="00E461C0"/>
    <w:rsid w:val="00E478D7"/>
    <w:rsid w:val="00E50962"/>
    <w:rsid w:val="00E5099C"/>
    <w:rsid w:val="00E52BF7"/>
    <w:rsid w:val="00E52CC4"/>
    <w:rsid w:val="00E53011"/>
    <w:rsid w:val="00E538C6"/>
    <w:rsid w:val="00E54258"/>
    <w:rsid w:val="00E55BD2"/>
    <w:rsid w:val="00E55DCD"/>
    <w:rsid w:val="00E567F8"/>
    <w:rsid w:val="00E56CD0"/>
    <w:rsid w:val="00E572C0"/>
    <w:rsid w:val="00E57B3A"/>
    <w:rsid w:val="00E611E0"/>
    <w:rsid w:val="00E62566"/>
    <w:rsid w:val="00E6258B"/>
    <w:rsid w:val="00E62DC7"/>
    <w:rsid w:val="00E63F56"/>
    <w:rsid w:val="00E657FD"/>
    <w:rsid w:val="00E65F07"/>
    <w:rsid w:val="00E663C0"/>
    <w:rsid w:val="00E66617"/>
    <w:rsid w:val="00E66D89"/>
    <w:rsid w:val="00E67A24"/>
    <w:rsid w:val="00E67DE7"/>
    <w:rsid w:val="00E67FBE"/>
    <w:rsid w:val="00E7047A"/>
    <w:rsid w:val="00E7073B"/>
    <w:rsid w:val="00E71589"/>
    <w:rsid w:val="00E7292A"/>
    <w:rsid w:val="00E72D10"/>
    <w:rsid w:val="00E733E4"/>
    <w:rsid w:val="00E7367F"/>
    <w:rsid w:val="00E76518"/>
    <w:rsid w:val="00E769EF"/>
    <w:rsid w:val="00E76D15"/>
    <w:rsid w:val="00E76F64"/>
    <w:rsid w:val="00E8090D"/>
    <w:rsid w:val="00E816B1"/>
    <w:rsid w:val="00E8213F"/>
    <w:rsid w:val="00E8306E"/>
    <w:rsid w:val="00E850EE"/>
    <w:rsid w:val="00E8558B"/>
    <w:rsid w:val="00E85C32"/>
    <w:rsid w:val="00E86708"/>
    <w:rsid w:val="00E86E5A"/>
    <w:rsid w:val="00E86E6F"/>
    <w:rsid w:val="00E90302"/>
    <w:rsid w:val="00E905BC"/>
    <w:rsid w:val="00E91B77"/>
    <w:rsid w:val="00E9251B"/>
    <w:rsid w:val="00E931A0"/>
    <w:rsid w:val="00E942AE"/>
    <w:rsid w:val="00E94887"/>
    <w:rsid w:val="00E94C85"/>
    <w:rsid w:val="00E97140"/>
    <w:rsid w:val="00E973F1"/>
    <w:rsid w:val="00E97662"/>
    <w:rsid w:val="00E97B2D"/>
    <w:rsid w:val="00EA008A"/>
    <w:rsid w:val="00EA00B5"/>
    <w:rsid w:val="00EA040D"/>
    <w:rsid w:val="00EA08A3"/>
    <w:rsid w:val="00EA13B7"/>
    <w:rsid w:val="00EA19E2"/>
    <w:rsid w:val="00EA1F64"/>
    <w:rsid w:val="00EA25BB"/>
    <w:rsid w:val="00EA3C5F"/>
    <w:rsid w:val="00EA4203"/>
    <w:rsid w:val="00EA492C"/>
    <w:rsid w:val="00EB3405"/>
    <w:rsid w:val="00EB3B11"/>
    <w:rsid w:val="00EB4EB7"/>
    <w:rsid w:val="00EB5EAD"/>
    <w:rsid w:val="00EB5EF8"/>
    <w:rsid w:val="00EB6DFE"/>
    <w:rsid w:val="00EC059D"/>
    <w:rsid w:val="00EC114B"/>
    <w:rsid w:val="00EC24BC"/>
    <w:rsid w:val="00EC2A96"/>
    <w:rsid w:val="00EC3C3C"/>
    <w:rsid w:val="00EC3DC2"/>
    <w:rsid w:val="00EC5259"/>
    <w:rsid w:val="00EC6923"/>
    <w:rsid w:val="00ED1885"/>
    <w:rsid w:val="00ED18D5"/>
    <w:rsid w:val="00ED47B4"/>
    <w:rsid w:val="00ED4A65"/>
    <w:rsid w:val="00ED5140"/>
    <w:rsid w:val="00ED5614"/>
    <w:rsid w:val="00ED5CEA"/>
    <w:rsid w:val="00ED6EFF"/>
    <w:rsid w:val="00ED72A3"/>
    <w:rsid w:val="00ED7354"/>
    <w:rsid w:val="00EE1107"/>
    <w:rsid w:val="00EE212C"/>
    <w:rsid w:val="00EE317E"/>
    <w:rsid w:val="00EE325A"/>
    <w:rsid w:val="00EE325F"/>
    <w:rsid w:val="00EE3522"/>
    <w:rsid w:val="00EE369D"/>
    <w:rsid w:val="00EE493A"/>
    <w:rsid w:val="00EE6D6D"/>
    <w:rsid w:val="00EF125C"/>
    <w:rsid w:val="00EF2EA3"/>
    <w:rsid w:val="00EF4A3D"/>
    <w:rsid w:val="00EF4D91"/>
    <w:rsid w:val="00EF5D56"/>
    <w:rsid w:val="00EF63FB"/>
    <w:rsid w:val="00EF6C83"/>
    <w:rsid w:val="00EF7C6C"/>
    <w:rsid w:val="00F0108E"/>
    <w:rsid w:val="00F01326"/>
    <w:rsid w:val="00F02CAD"/>
    <w:rsid w:val="00F039EF"/>
    <w:rsid w:val="00F043AF"/>
    <w:rsid w:val="00F04C9F"/>
    <w:rsid w:val="00F06056"/>
    <w:rsid w:val="00F06DF5"/>
    <w:rsid w:val="00F074A2"/>
    <w:rsid w:val="00F075A5"/>
    <w:rsid w:val="00F0773F"/>
    <w:rsid w:val="00F102A4"/>
    <w:rsid w:val="00F126CC"/>
    <w:rsid w:val="00F12C2F"/>
    <w:rsid w:val="00F134D4"/>
    <w:rsid w:val="00F1384C"/>
    <w:rsid w:val="00F13F8C"/>
    <w:rsid w:val="00F147C1"/>
    <w:rsid w:val="00F14ED2"/>
    <w:rsid w:val="00F15AFD"/>
    <w:rsid w:val="00F16A24"/>
    <w:rsid w:val="00F17072"/>
    <w:rsid w:val="00F177DD"/>
    <w:rsid w:val="00F20841"/>
    <w:rsid w:val="00F208F7"/>
    <w:rsid w:val="00F223BB"/>
    <w:rsid w:val="00F22462"/>
    <w:rsid w:val="00F24350"/>
    <w:rsid w:val="00F25F86"/>
    <w:rsid w:val="00F2636A"/>
    <w:rsid w:val="00F279BD"/>
    <w:rsid w:val="00F27BF5"/>
    <w:rsid w:val="00F31075"/>
    <w:rsid w:val="00F3180B"/>
    <w:rsid w:val="00F31A08"/>
    <w:rsid w:val="00F31DF5"/>
    <w:rsid w:val="00F32531"/>
    <w:rsid w:val="00F325DA"/>
    <w:rsid w:val="00F32C11"/>
    <w:rsid w:val="00F32D93"/>
    <w:rsid w:val="00F33142"/>
    <w:rsid w:val="00F3328D"/>
    <w:rsid w:val="00F33335"/>
    <w:rsid w:val="00F33BC4"/>
    <w:rsid w:val="00F33C44"/>
    <w:rsid w:val="00F3434F"/>
    <w:rsid w:val="00F3456F"/>
    <w:rsid w:val="00F34A52"/>
    <w:rsid w:val="00F35ED4"/>
    <w:rsid w:val="00F36D29"/>
    <w:rsid w:val="00F3720A"/>
    <w:rsid w:val="00F37DF2"/>
    <w:rsid w:val="00F40ADF"/>
    <w:rsid w:val="00F40D39"/>
    <w:rsid w:val="00F422C0"/>
    <w:rsid w:val="00F423FB"/>
    <w:rsid w:val="00F42488"/>
    <w:rsid w:val="00F440DC"/>
    <w:rsid w:val="00F46226"/>
    <w:rsid w:val="00F50016"/>
    <w:rsid w:val="00F5120B"/>
    <w:rsid w:val="00F52488"/>
    <w:rsid w:val="00F5278A"/>
    <w:rsid w:val="00F530C3"/>
    <w:rsid w:val="00F536F3"/>
    <w:rsid w:val="00F54BAC"/>
    <w:rsid w:val="00F55277"/>
    <w:rsid w:val="00F572E1"/>
    <w:rsid w:val="00F60670"/>
    <w:rsid w:val="00F608BA"/>
    <w:rsid w:val="00F61A51"/>
    <w:rsid w:val="00F62816"/>
    <w:rsid w:val="00F62B2A"/>
    <w:rsid w:val="00F62C4B"/>
    <w:rsid w:val="00F6343F"/>
    <w:rsid w:val="00F64D2A"/>
    <w:rsid w:val="00F65A7C"/>
    <w:rsid w:val="00F66594"/>
    <w:rsid w:val="00F675D7"/>
    <w:rsid w:val="00F67F99"/>
    <w:rsid w:val="00F7100A"/>
    <w:rsid w:val="00F71DAC"/>
    <w:rsid w:val="00F727EE"/>
    <w:rsid w:val="00F73641"/>
    <w:rsid w:val="00F73878"/>
    <w:rsid w:val="00F73A42"/>
    <w:rsid w:val="00F73ACA"/>
    <w:rsid w:val="00F73EEC"/>
    <w:rsid w:val="00F7453D"/>
    <w:rsid w:val="00F751F4"/>
    <w:rsid w:val="00F761B3"/>
    <w:rsid w:val="00F76994"/>
    <w:rsid w:val="00F807E0"/>
    <w:rsid w:val="00F8118D"/>
    <w:rsid w:val="00F81ADF"/>
    <w:rsid w:val="00F82FF8"/>
    <w:rsid w:val="00F84B0F"/>
    <w:rsid w:val="00F8540C"/>
    <w:rsid w:val="00F85E91"/>
    <w:rsid w:val="00F8620E"/>
    <w:rsid w:val="00F86957"/>
    <w:rsid w:val="00F86C92"/>
    <w:rsid w:val="00F872B8"/>
    <w:rsid w:val="00F90477"/>
    <w:rsid w:val="00F909BB"/>
    <w:rsid w:val="00F922B5"/>
    <w:rsid w:val="00F93298"/>
    <w:rsid w:val="00F93AE7"/>
    <w:rsid w:val="00F946C7"/>
    <w:rsid w:val="00F94FCC"/>
    <w:rsid w:val="00F951BA"/>
    <w:rsid w:val="00F9718D"/>
    <w:rsid w:val="00F97905"/>
    <w:rsid w:val="00FA0992"/>
    <w:rsid w:val="00FA09B1"/>
    <w:rsid w:val="00FA187F"/>
    <w:rsid w:val="00FA18E8"/>
    <w:rsid w:val="00FA1F60"/>
    <w:rsid w:val="00FA43B0"/>
    <w:rsid w:val="00FA462C"/>
    <w:rsid w:val="00FA4AD0"/>
    <w:rsid w:val="00FA54AF"/>
    <w:rsid w:val="00FA5EC3"/>
    <w:rsid w:val="00FA627E"/>
    <w:rsid w:val="00FA74C5"/>
    <w:rsid w:val="00FB0C75"/>
    <w:rsid w:val="00FB1921"/>
    <w:rsid w:val="00FB1AA7"/>
    <w:rsid w:val="00FB1AE1"/>
    <w:rsid w:val="00FB1D21"/>
    <w:rsid w:val="00FB2091"/>
    <w:rsid w:val="00FB2B13"/>
    <w:rsid w:val="00FB38D5"/>
    <w:rsid w:val="00FB40A9"/>
    <w:rsid w:val="00FB5583"/>
    <w:rsid w:val="00FC01BB"/>
    <w:rsid w:val="00FC1EC2"/>
    <w:rsid w:val="00FC23BB"/>
    <w:rsid w:val="00FC3389"/>
    <w:rsid w:val="00FC4C7E"/>
    <w:rsid w:val="00FC4EEB"/>
    <w:rsid w:val="00FC6287"/>
    <w:rsid w:val="00FC79D4"/>
    <w:rsid w:val="00FD0866"/>
    <w:rsid w:val="00FD0FC6"/>
    <w:rsid w:val="00FD2749"/>
    <w:rsid w:val="00FD3E9C"/>
    <w:rsid w:val="00FD4263"/>
    <w:rsid w:val="00FD4ED3"/>
    <w:rsid w:val="00FD6F2D"/>
    <w:rsid w:val="00FD73AA"/>
    <w:rsid w:val="00FE0534"/>
    <w:rsid w:val="00FE1B88"/>
    <w:rsid w:val="00FE1DED"/>
    <w:rsid w:val="00FE2472"/>
    <w:rsid w:val="00FE40EA"/>
    <w:rsid w:val="00FE452A"/>
    <w:rsid w:val="00FE48AE"/>
    <w:rsid w:val="00FE5A59"/>
    <w:rsid w:val="00FE69B7"/>
    <w:rsid w:val="00FE6F68"/>
    <w:rsid w:val="00FF03DB"/>
    <w:rsid w:val="00FF0A8A"/>
    <w:rsid w:val="00FF0C11"/>
    <w:rsid w:val="00FF16F4"/>
    <w:rsid w:val="00FF2031"/>
    <w:rsid w:val="00FF37EF"/>
    <w:rsid w:val="00FF3974"/>
    <w:rsid w:val="00FF3B72"/>
    <w:rsid w:val="00FF4985"/>
    <w:rsid w:val="00FF4F47"/>
    <w:rsid w:val="00FF5AFC"/>
    <w:rsid w:val="00FF67A8"/>
    <w:rsid w:val="00FF708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246D5"/>
  <w15:docId w15:val="{1DF8ACE7-2187-4BF2-B97D-341E8A8C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HAns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979AD"/>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02C38"/>
    <w:pPr>
      <w:tabs>
        <w:tab w:val="center" w:pos="4536"/>
        <w:tab w:val="right" w:pos="9072"/>
      </w:tabs>
      <w:spacing w:after="0" w:line="240" w:lineRule="auto"/>
    </w:pPr>
  </w:style>
  <w:style w:type="character" w:customStyle="1" w:styleId="lfejChar">
    <w:name w:val="Élőfej Char"/>
    <w:basedOn w:val="Bekezdsalapbettpusa"/>
    <w:link w:val="lfej"/>
    <w:uiPriority w:val="99"/>
    <w:rsid w:val="00B02C38"/>
  </w:style>
  <w:style w:type="paragraph" w:styleId="llb">
    <w:name w:val="footer"/>
    <w:basedOn w:val="Norml"/>
    <w:link w:val="llbChar"/>
    <w:unhideWhenUsed/>
    <w:rsid w:val="00B02C38"/>
    <w:pPr>
      <w:tabs>
        <w:tab w:val="center" w:pos="4536"/>
        <w:tab w:val="right" w:pos="9072"/>
      </w:tabs>
      <w:spacing w:after="0" w:line="240" w:lineRule="auto"/>
    </w:pPr>
  </w:style>
  <w:style w:type="character" w:customStyle="1" w:styleId="llbChar">
    <w:name w:val="Élőláb Char"/>
    <w:basedOn w:val="Bekezdsalapbettpusa"/>
    <w:link w:val="llb"/>
    <w:rsid w:val="00B02C38"/>
  </w:style>
  <w:style w:type="paragraph" w:styleId="Buborkszveg">
    <w:name w:val="Balloon Text"/>
    <w:basedOn w:val="Norml"/>
    <w:link w:val="BuborkszvegChar"/>
    <w:uiPriority w:val="99"/>
    <w:semiHidden/>
    <w:unhideWhenUsed/>
    <w:rsid w:val="00B02C3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02C38"/>
    <w:rPr>
      <w:rFonts w:ascii="Tahoma" w:hAnsi="Tahoma" w:cs="Tahoma"/>
      <w:sz w:val="16"/>
      <w:szCs w:val="16"/>
    </w:rPr>
  </w:style>
  <w:style w:type="paragraph" w:customStyle="1" w:styleId="NoParagraphStyle">
    <w:name w:val="[No Paragraph Style]"/>
    <w:rsid w:val="002053A4"/>
    <w:pPr>
      <w:autoSpaceDE w:val="0"/>
      <w:autoSpaceDN w:val="0"/>
      <w:adjustRightInd w:val="0"/>
      <w:spacing w:after="0" w:line="288" w:lineRule="auto"/>
      <w:textAlignment w:val="center"/>
    </w:pPr>
    <w:rPr>
      <w:rFonts w:ascii="Minion Pro" w:hAnsi="Minion Pro" w:cs="Minion Pro"/>
      <w:color w:val="000000"/>
      <w:sz w:val="24"/>
      <w:szCs w:val="24"/>
      <w:lang w:val="en-GB"/>
    </w:rPr>
  </w:style>
  <w:style w:type="table" w:styleId="Rcsostblzat">
    <w:name w:val="Table Grid"/>
    <w:basedOn w:val="Normltblzat"/>
    <w:uiPriority w:val="59"/>
    <w:rsid w:val="00205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2A16D0"/>
    <w:rPr>
      <w:color w:val="000000" w:themeColor="hyperlink"/>
      <w:u w:val="single"/>
    </w:rPr>
  </w:style>
  <w:style w:type="paragraph" w:styleId="Nincstrkz">
    <w:name w:val="No Spacing"/>
    <w:uiPriority w:val="1"/>
    <w:qFormat/>
    <w:rsid w:val="000573D4"/>
    <w:pPr>
      <w:tabs>
        <w:tab w:val="left" w:pos="567"/>
      </w:tabs>
      <w:spacing w:after="0" w:line="240" w:lineRule="auto"/>
    </w:pPr>
    <w:rPr>
      <w:rFonts w:ascii="Arial" w:eastAsia="MS Mincho" w:hAnsi="Arial" w:cs="Times New Roman"/>
      <w:sz w:val="20"/>
      <w:szCs w:val="20"/>
    </w:rPr>
  </w:style>
  <w:style w:type="paragraph" w:styleId="Listaszerbekezds">
    <w:name w:val="List Paragraph"/>
    <w:aliases w:val="Welt L"/>
    <w:basedOn w:val="Norml"/>
    <w:link w:val="ListaszerbekezdsChar"/>
    <w:uiPriority w:val="34"/>
    <w:qFormat/>
    <w:rsid w:val="00E97B2D"/>
    <w:pPr>
      <w:ind w:left="720"/>
      <w:contextualSpacing/>
    </w:pPr>
    <w:rPr>
      <w:rFonts w:asciiTheme="minorHAnsi" w:hAnsiTheme="minorHAnsi" w:cstheme="minorBidi"/>
    </w:rPr>
  </w:style>
  <w:style w:type="paragraph" w:customStyle="1" w:styleId="sti-art">
    <w:name w:val="sti-art"/>
    <w:basedOn w:val="Norml"/>
    <w:rsid w:val="0049655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l1">
    <w:name w:val="Normál1"/>
    <w:basedOn w:val="Norml"/>
    <w:rsid w:val="00496555"/>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ListaszerbekezdsChar">
    <w:name w:val="Listaszerű bekezdés Char"/>
    <w:aliases w:val="Welt L Char"/>
    <w:link w:val="Listaszerbekezds"/>
    <w:locked/>
    <w:rsid w:val="00496555"/>
    <w:rPr>
      <w:rFonts w:asciiTheme="minorHAnsi" w:hAnsiTheme="minorHAnsi" w:cstheme="minorBidi"/>
    </w:rPr>
  </w:style>
  <w:style w:type="paragraph" w:styleId="Lbjegyzetszveg">
    <w:name w:val="footnote text"/>
    <w:basedOn w:val="Norml"/>
    <w:link w:val="LbjegyzetszvegChar"/>
    <w:semiHidden/>
    <w:rsid w:val="003E7D5E"/>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3E7D5E"/>
    <w:rPr>
      <w:rFonts w:ascii="Times New Roman" w:eastAsia="Times New Roman" w:hAnsi="Times New Roman" w:cs="Times New Roman"/>
      <w:sz w:val="20"/>
      <w:szCs w:val="20"/>
      <w:lang w:eastAsia="hu-HU"/>
    </w:rPr>
  </w:style>
  <w:style w:type="paragraph" w:styleId="NormlWeb">
    <w:name w:val="Normal (Web)"/>
    <w:basedOn w:val="Norml"/>
    <w:uiPriority w:val="99"/>
    <w:rsid w:val="007070F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zvegtrzs3">
    <w:name w:val="Szövegtörzs (3)_"/>
    <w:basedOn w:val="Bekezdsalapbettpusa"/>
    <w:link w:val="Szvegtrzs30"/>
    <w:rsid w:val="00DA748B"/>
    <w:rPr>
      <w:rFonts w:ascii="Times New Roman" w:eastAsia="Times New Roman" w:hAnsi="Times New Roman" w:cs="Times New Roman"/>
      <w:b/>
      <w:bCs/>
      <w:sz w:val="28"/>
      <w:szCs w:val="28"/>
      <w:shd w:val="clear" w:color="auto" w:fill="FFFFFF"/>
    </w:rPr>
  </w:style>
  <w:style w:type="paragraph" w:customStyle="1" w:styleId="Szvegtrzs30">
    <w:name w:val="Szövegtörzs (3)"/>
    <w:basedOn w:val="Norml"/>
    <w:link w:val="Szvegtrzs3"/>
    <w:rsid w:val="00DA748B"/>
    <w:pPr>
      <w:widowControl w:val="0"/>
      <w:shd w:val="clear" w:color="auto" w:fill="FFFFFF"/>
      <w:spacing w:after="540" w:line="0" w:lineRule="atLeast"/>
      <w:jc w:val="center"/>
    </w:pPr>
    <w:rPr>
      <w:rFonts w:ascii="Times New Roman" w:eastAsia="Times New Roman" w:hAnsi="Times New Roman" w:cs="Times New Roman"/>
      <w:b/>
      <w:bCs/>
      <w:sz w:val="28"/>
      <w:szCs w:val="28"/>
    </w:rPr>
  </w:style>
  <w:style w:type="paragraph" w:styleId="Szvegtrzs31">
    <w:name w:val="Body Text 3"/>
    <w:basedOn w:val="Norml"/>
    <w:link w:val="Szvegtrzs3Char"/>
    <w:uiPriority w:val="99"/>
    <w:unhideWhenUsed/>
    <w:rsid w:val="00DA748B"/>
    <w:pPr>
      <w:spacing w:after="0" w:line="240" w:lineRule="auto"/>
      <w:jc w:val="both"/>
    </w:pPr>
    <w:rPr>
      <w:rFonts w:ascii="Times New Roman" w:eastAsia="Times New Roman" w:hAnsi="Times New Roman" w:cs="Times New Roman"/>
      <w:sz w:val="28"/>
      <w:szCs w:val="20"/>
      <w:lang w:eastAsia="hu-HU"/>
    </w:rPr>
  </w:style>
  <w:style w:type="character" w:customStyle="1" w:styleId="Szvegtrzs3Char">
    <w:name w:val="Szövegtörzs 3 Char"/>
    <w:basedOn w:val="Bekezdsalapbettpusa"/>
    <w:link w:val="Szvegtrzs31"/>
    <w:uiPriority w:val="99"/>
    <w:rsid w:val="00DA748B"/>
    <w:rPr>
      <w:rFonts w:ascii="Times New Roman" w:eastAsia="Times New Roman" w:hAnsi="Times New Roman" w:cs="Times New Roman"/>
      <w:sz w:val="28"/>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tvedelem@patriatakarek.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gyfelszolgalat@naih.h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ozpont@patriatakarek.h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Artvertising szinek">
      <a:dk1>
        <a:sysClr val="windowText" lastClr="000000"/>
      </a:dk1>
      <a:lt1>
        <a:sysClr val="window" lastClr="FFFFFF"/>
      </a:lt1>
      <a:dk2>
        <a:srgbClr val="1F497D"/>
      </a:dk2>
      <a:lt2>
        <a:srgbClr val="EEECE1"/>
      </a:lt2>
      <a:accent1>
        <a:srgbClr val="575756"/>
      </a:accent1>
      <a:accent2>
        <a:srgbClr val="D8666C"/>
      </a:accent2>
      <a:accent3>
        <a:srgbClr val="1EB09B"/>
      </a:accent3>
      <a:accent4>
        <a:srgbClr val="FF942F"/>
      </a:accent4>
      <a:accent5>
        <a:srgbClr val="4EA4B9"/>
      </a:accent5>
      <a:accent6>
        <a:srgbClr val="FFFFFF"/>
      </a:accent6>
      <a:hlink>
        <a:srgbClr val="000000"/>
      </a:hlink>
      <a:folHlink>
        <a:srgbClr val="800080"/>
      </a:folHlink>
    </a:clrScheme>
    <a:fontScheme name="Artvertising betuk">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51445-0F1D-4428-815E-5176FBDCD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14</Pages>
  <Words>4352</Words>
  <Characters>30032</Characters>
  <Application>Microsoft Office Word</Application>
  <DocSecurity>0</DocSecurity>
  <Lines>250</Lines>
  <Paragraphs>68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Artvertising Kreativ</dc:creator>
  <cp:lastModifiedBy>info</cp:lastModifiedBy>
  <cp:revision>56</cp:revision>
  <cp:lastPrinted>2018-06-29T12:30:00Z</cp:lastPrinted>
  <dcterms:created xsi:type="dcterms:W3CDTF">2018-06-12T15:39:00Z</dcterms:created>
  <dcterms:modified xsi:type="dcterms:W3CDTF">2019-02-06T09:50:00Z</dcterms:modified>
</cp:coreProperties>
</file>